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5D0E" w14:textId="3FEDFEC9" w:rsidR="00BD0BE9" w:rsidRPr="00860CFD" w:rsidRDefault="00B30E07" w:rsidP="00660F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id-ID"/>
        </w:rPr>
      </w:pPr>
      <w:r w:rsidRPr="00860CFD">
        <w:rPr>
          <w:rFonts w:asciiTheme="majorHAnsi" w:hAnsiTheme="majorHAnsi"/>
          <w:b/>
          <w:sz w:val="28"/>
          <w:szCs w:val="28"/>
          <w:lang w:val="id-ID"/>
        </w:rPr>
        <w:t>KELUARGA</w:t>
      </w:r>
    </w:p>
    <w:p w14:paraId="28543D96" w14:textId="6494FF92" w:rsidR="00421786" w:rsidRPr="00860CFD" w:rsidRDefault="00421786" w:rsidP="00660F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id-ID"/>
        </w:rPr>
      </w:pPr>
      <w:r w:rsidRPr="00860CFD">
        <w:rPr>
          <w:rFonts w:asciiTheme="majorHAnsi" w:hAnsiTheme="majorHAnsi"/>
          <w:b/>
          <w:sz w:val="28"/>
          <w:szCs w:val="28"/>
          <w:lang w:val="id-ID"/>
        </w:rPr>
        <w:t>Refleksi Agustus Tahun Yubileum 2020</w:t>
      </w:r>
    </w:p>
    <w:p w14:paraId="431D611A" w14:textId="77777777" w:rsidR="00660FA3" w:rsidRPr="00860CFD" w:rsidRDefault="00660FA3" w:rsidP="00660F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</w:p>
    <w:p w14:paraId="4629111F" w14:textId="020DE0CA" w:rsidR="00EB4609" w:rsidRPr="00860CFD" w:rsidRDefault="00EB4609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>1.- "</w:t>
      </w:r>
      <w:r w:rsidRPr="00860CFD">
        <w:rPr>
          <w:rFonts w:asciiTheme="majorHAnsi" w:hAnsiTheme="majorHAnsi"/>
          <w:sz w:val="26"/>
          <w:szCs w:val="26"/>
          <w:lang w:val="la-Latn"/>
        </w:rPr>
        <w:t>Tr</w:t>
      </w:r>
      <w:r w:rsidR="0017046B" w:rsidRPr="00860CFD">
        <w:rPr>
          <w:rFonts w:asciiTheme="majorHAnsi" w:hAnsiTheme="majorHAnsi"/>
          <w:sz w:val="26"/>
          <w:szCs w:val="26"/>
          <w:lang w:val="la-Latn"/>
        </w:rPr>
        <w:t>i</w:t>
      </w:r>
      <w:r w:rsidR="00B30E07" w:rsidRPr="00860CFD">
        <w:rPr>
          <w:rFonts w:asciiTheme="majorHAnsi" w:hAnsiTheme="majorHAnsi"/>
          <w:sz w:val="26"/>
          <w:szCs w:val="26"/>
          <w:lang w:val="la-Latn"/>
        </w:rPr>
        <w:t>enium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>Keluarga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" 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>yang dipromosikan Gereja tahun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2014-2016 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>menegaskan bahwa sebuah “</w:t>
      </w:r>
      <w:r w:rsidR="00421786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keinginan</w:t>
      </w:r>
      <w:r w:rsidR="00B30E07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</w:t>
      </w:r>
      <w:r w:rsidR="00421786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pem</w:t>
      </w:r>
      <w:r w:rsidR="00B30E07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baru</w:t>
      </w:r>
      <w:r w:rsidR="00421786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an</w:t>
      </w:r>
      <w:r w:rsidR="00B30E07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keluarga</w:t>
      </w: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sz w:val="26"/>
          <w:szCs w:val="26"/>
          <w:lang w:val="id-ID"/>
        </w:rPr>
        <w:t>"</w:t>
      </w:r>
      <w:r w:rsidR="00BF351F" w:rsidRPr="00860CFD">
        <w:rPr>
          <w:rStyle w:val="Rimandonotaapidipagina"/>
          <w:rFonts w:asciiTheme="majorHAnsi" w:hAnsiTheme="majorHAnsi"/>
          <w:sz w:val="26"/>
          <w:szCs w:val="26"/>
          <w:lang w:val="id-ID"/>
        </w:rPr>
        <w:footnoteReference w:id="1"/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 xml:space="preserve">mencakup seluruh dunia dan bahwa, jauh 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 xml:space="preserve">dari ketakutan akan bencana, </w:t>
      </w:r>
      <w:r w:rsidR="00421786" w:rsidRPr="00860CFD">
        <w:rPr>
          <w:rFonts w:asciiTheme="majorHAnsi" w:hAnsiTheme="majorHAnsi"/>
          <w:sz w:val="26"/>
          <w:szCs w:val="26"/>
          <w:lang w:val="id-ID"/>
        </w:rPr>
        <w:t xml:space="preserve">membawa 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>pada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"</w:t>
      </w:r>
      <w:r w:rsidR="00113240" w:rsidRPr="00793D4B">
        <w:rPr>
          <w:rFonts w:asciiTheme="majorHAnsi" w:hAnsiTheme="majorHAnsi"/>
          <w:sz w:val="26"/>
          <w:szCs w:val="26"/>
          <w:lang w:val="id-ID"/>
        </w:rPr>
        <w:t>perkiraan</w:t>
      </w:r>
      <w:r w:rsidR="00421786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B30E07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sebuah musim semi baru bagi keluarga</w:t>
      </w:r>
      <w:r w:rsidRPr="00860CFD">
        <w:rPr>
          <w:rFonts w:asciiTheme="majorHAnsi" w:hAnsiTheme="majorHAnsi"/>
          <w:sz w:val="26"/>
          <w:szCs w:val="26"/>
          <w:lang w:val="id-ID"/>
        </w:rPr>
        <w:t>”</w:t>
      </w:r>
      <w:r w:rsidR="00BF351F" w:rsidRPr="00860CFD">
        <w:rPr>
          <w:rStyle w:val="Rimandonotaapidipagina"/>
          <w:rFonts w:asciiTheme="majorHAnsi" w:hAnsiTheme="majorHAnsi"/>
          <w:sz w:val="26"/>
          <w:szCs w:val="26"/>
          <w:lang w:val="id-ID"/>
        </w:rPr>
        <w:footnoteReference w:id="2"/>
      </w:r>
      <w:r w:rsidR="00BF351F" w:rsidRPr="00860CFD">
        <w:rPr>
          <w:rFonts w:asciiTheme="majorHAnsi" w:hAnsiTheme="majorHAnsi"/>
          <w:sz w:val="26"/>
          <w:szCs w:val="26"/>
          <w:lang w:val="id-ID"/>
        </w:rPr>
        <w:t>.</w:t>
      </w:r>
    </w:p>
    <w:p w14:paraId="4EFEADCA" w14:textId="2284FFA9" w:rsidR="00EB4609" w:rsidRPr="00860CFD" w:rsidRDefault="00EB4609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>Pa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>us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Fran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>siskus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3F5C50" w:rsidRPr="00860CFD">
        <w:rPr>
          <w:rFonts w:asciiTheme="majorHAnsi" w:hAnsiTheme="majorHAnsi"/>
          <w:sz w:val="26"/>
          <w:szCs w:val="26"/>
          <w:lang w:val="id-ID"/>
        </w:rPr>
        <w:t>mencatat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 xml:space="preserve"> bahwa keluarga memiliki sebuah potensi </w:t>
      </w:r>
      <w:r w:rsidR="00421786" w:rsidRPr="00860CFD">
        <w:rPr>
          <w:rFonts w:asciiTheme="majorHAnsi" w:hAnsiTheme="majorHAnsi"/>
          <w:sz w:val="26"/>
          <w:szCs w:val="26"/>
          <w:lang w:val="id-ID"/>
        </w:rPr>
        <w:t xml:space="preserve">luar biasa untuk </w:t>
      </w:r>
      <w:r w:rsidR="00B30E07" w:rsidRPr="00860CFD">
        <w:rPr>
          <w:rFonts w:asciiTheme="majorHAnsi" w:hAnsiTheme="majorHAnsi"/>
          <w:sz w:val="26"/>
          <w:szCs w:val="26"/>
          <w:lang w:val="id-ID"/>
        </w:rPr>
        <w:t>humanisasi</w:t>
      </w:r>
      <w:r w:rsidRPr="00860CFD">
        <w:rPr>
          <w:rFonts w:asciiTheme="majorHAnsi" w:hAnsiTheme="majorHAnsi"/>
          <w:sz w:val="26"/>
          <w:szCs w:val="26"/>
          <w:lang w:val="id-ID"/>
        </w:rPr>
        <w:t>: “</w:t>
      </w:r>
      <w:r w:rsidR="00B30E07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kekuatan, </w:t>
      </w:r>
      <w:r w:rsidR="003F5C50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kedalaman</w:t>
      </w:r>
      <w:r w:rsidR="00B30E07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</w:t>
      </w:r>
      <w:r w:rsidR="00EF41E1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kemanusiaan yang ada dalam keluarga </w:t>
      </w: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</w:t>
      </w:r>
      <w:r w:rsidR="00EF41E1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tak bisa </w:t>
      </w:r>
      <w:r w:rsidR="003F5C50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diukur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: </w:t>
      </w:r>
      <w:r w:rsidR="00EF41E1" w:rsidRPr="00860CFD">
        <w:rPr>
          <w:rFonts w:asciiTheme="majorHAnsi" w:hAnsiTheme="majorHAnsi"/>
          <w:sz w:val="26"/>
          <w:szCs w:val="26"/>
          <w:lang w:val="id-ID"/>
        </w:rPr>
        <w:t>saling membantu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, </w:t>
      </w:r>
      <w:r w:rsidR="00EF41E1" w:rsidRPr="00860CFD">
        <w:rPr>
          <w:rFonts w:asciiTheme="majorHAnsi" w:hAnsiTheme="majorHAnsi"/>
          <w:sz w:val="26"/>
          <w:szCs w:val="26"/>
          <w:lang w:val="id-ID"/>
        </w:rPr>
        <w:t>pendidikan anak-anak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, </w:t>
      </w:r>
      <w:r w:rsidR="00EF41E1" w:rsidRPr="00860CFD">
        <w:rPr>
          <w:rFonts w:asciiTheme="majorHAnsi" w:hAnsiTheme="majorHAnsi"/>
          <w:sz w:val="26"/>
          <w:szCs w:val="26"/>
          <w:lang w:val="id-ID"/>
        </w:rPr>
        <w:t xml:space="preserve">hubungan yang </w:t>
      </w:r>
      <w:r w:rsidR="003F5C50" w:rsidRPr="00860CFD">
        <w:rPr>
          <w:rFonts w:asciiTheme="majorHAnsi" w:hAnsiTheme="majorHAnsi"/>
          <w:sz w:val="26"/>
          <w:szCs w:val="26"/>
          <w:lang w:val="id-ID"/>
        </w:rPr>
        <w:t>me</w:t>
      </w:r>
      <w:r w:rsidR="00EF41E1" w:rsidRPr="00860CFD">
        <w:rPr>
          <w:rFonts w:asciiTheme="majorHAnsi" w:hAnsiTheme="majorHAnsi"/>
          <w:sz w:val="26"/>
          <w:szCs w:val="26"/>
          <w:lang w:val="id-ID"/>
        </w:rPr>
        <w:t>matang</w:t>
      </w:r>
      <w:r w:rsidR="003F5C50" w:rsidRPr="00860CFD">
        <w:rPr>
          <w:rFonts w:asciiTheme="majorHAnsi" w:hAnsiTheme="majorHAnsi"/>
          <w:sz w:val="26"/>
          <w:szCs w:val="26"/>
          <w:lang w:val="id-ID"/>
        </w:rPr>
        <w:t>kan pelan-pelan yang mengembangkan pribadi</w:t>
      </w:r>
      <w:r w:rsidR="00EF41E1" w:rsidRPr="00860CFD">
        <w:rPr>
          <w:rFonts w:asciiTheme="majorHAnsi" w:hAnsiTheme="majorHAnsi"/>
          <w:sz w:val="26"/>
          <w:szCs w:val="26"/>
          <w:lang w:val="id-ID"/>
        </w:rPr>
        <w:t xml:space="preserve">, berbagi sukacita dan kesulitan </w:t>
      </w:r>
      <w:r w:rsidRPr="00860CFD">
        <w:rPr>
          <w:rFonts w:asciiTheme="majorHAnsi" w:hAnsiTheme="majorHAnsi"/>
          <w:sz w:val="26"/>
          <w:szCs w:val="26"/>
          <w:lang w:val="id-ID"/>
        </w:rPr>
        <w:t>... "</w:t>
      </w:r>
      <w:r w:rsidR="00BF351F" w:rsidRPr="00860CFD">
        <w:rPr>
          <w:rStyle w:val="Rimandonotaapidipagina"/>
          <w:rFonts w:asciiTheme="majorHAnsi" w:hAnsiTheme="majorHAnsi"/>
          <w:sz w:val="26"/>
          <w:szCs w:val="26"/>
          <w:lang w:val="id-ID"/>
        </w:rPr>
        <w:footnoteReference w:id="3"/>
      </w:r>
      <w:r w:rsidR="00BF351F" w:rsidRPr="00860CFD">
        <w:rPr>
          <w:rFonts w:asciiTheme="majorHAnsi" w:hAnsiTheme="majorHAnsi"/>
          <w:sz w:val="26"/>
          <w:szCs w:val="26"/>
          <w:lang w:val="id-ID"/>
        </w:rPr>
        <w:t>.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 xml:space="preserve">Dan itu karena pria dan </w:t>
      </w:r>
      <w:r w:rsidR="003F5C50" w:rsidRPr="00860CFD">
        <w:rPr>
          <w:rFonts w:asciiTheme="majorHAnsi" w:hAnsiTheme="majorHAnsi"/>
          <w:sz w:val="26"/>
          <w:szCs w:val="26"/>
          <w:lang w:val="id-ID"/>
        </w:rPr>
        <w:t>perempuan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>, dalam realitas terdalam kita</w:t>
      </w:r>
      <w:r w:rsidR="003D5A21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sz w:val="26"/>
          <w:szCs w:val="26"/>
          <w:lang w:val="id-ID"/>
        </w:rPr>
        <w:t>"</w:t>
      </w:r>
      <w:r w:rsidR="00192FFA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diciptakan untuk mengasihi</w:t>
      </w:r>
      <w:r w:rsidRPr="00860CFD">
        <w:rPr>
          <w:rFonts w:asciiTheme="majorHAnsi" w:hAnsiTheme="majorHAnsi"/>
          <w:sz w:val="26"/>
          <w:szCs w:val="26"/>
          <w:lang w:val="id-ID"/>
        </w:rPr>
        <w:t>"</w:t>
      </w:r>
      <w:r w:rsidR="00BF351F" w:rsidRPr="00860CFD">
        <w:rPr>
          <w:rStyle w:val="Rimandonotaapidipagina"/>
          <w:rFonts w:asciiTheme="majorHAnsi" w:hAnsiTheme="majorHAnsi"/>
          <w:sz w:val="26"/>
          <w:szCs w:val="26"/>
          <w:lang w:val="id-ID"/>
        </w:rPr>
        <w:footnoteReference w:id="4"/>
      </w:r>
      <w:r w:rsidRPr="00860CFD">
        <w:rPr>
          <w:rFonts w:asciiTheme="majorHAnsi" w:hAnsiTheme="majorHAnsi"/>
          <w:sz w:val="26"/>
          <w:szCs w:val="26"/>
          <w:lang w:val="id-ID"/>
        </w:rPr>
        <w:t>. "</w:t>
      </w:r>
      <w:r w:rsidR="00192FFA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Kita telah diciptakan untuk memberi cinta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, 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 xml:space="preserve">untuk membuatnya menjadi sebuah sumber dari segala yang kita lakukan dan yang paling </w:t>
      </w:r>
      <w:r w:rsidR="003F5C50" w:rsidRPr="00860CFD">
        <w:rPr>
          <w:rFonts w:asciiTheme="majorHAnsi" w:hAnsiTheme="majorHAnsi"/>
          <w:sz w:val="26"/>
          <w:szCs w:val="26"/>
          <w:lang w:val="id-ID"/>
        </w:rPr>
        <w:t>ber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>tahan lama dalam hidup kita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", 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>Paus Benedictus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XVI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 xml:space="preserve"> menegaskan</w:t>
      </w:r>
      <w:r w:rsidR="00BF351F" w:rsidRPr="00860CFD">
        <w:rPr>
          <w:rStyle w:val="Rimandonotaapidipagina"/>
          <w:rFonts w:asciiTheme="majorHAnsi" w:hAnsiTheme="majorHAnsi"/>
          <w:sz w:val="26"/>
          <w:szCs w:val="26"/>
          <w:lang w:val="id-ID"/>
        </w:rPr>
        <w:footnoteReference w:id="5"/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>.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"</w:t>
      </w:r>
      <w:r w:rsidR="00192FFA" w:rsidRPr="00860CFD">
        <w:rPr>
          <w:rFonts w:asciiTheme="majorHAnsi" w:hAnsiTheme="majorHAnsi"/>
          <w:i/>
          <w:iCs/>
          <w:sz w:val="26"/>
          <w:szCs w:val="26"/>
          <w:lang w:val="id-ID"/>
        </w:rPr>
        <w:t>Keluarga-keluarga merupakan tempat pertama di mana kita dibentuk sebagai pribadi, dan pada saat yang sama, mereka adalah "dekorasi" untuk pembangunan masyarakat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". 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>Sri Paus melanjutkan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"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>se</w:t>
      </w:r>
      <w:r w:rsidR="0083730E" w:rsidRPr="00860CFD">
        <w:rPr>
          <w:rFonts w:asciiTheme="majorHAnsi" w:hAnsiTheme="majorHAnsi"/>
          <w:sz w:val="26"/>
          <w:szCs w:val="26"/>
          <w:lang w:val="id-ID"/>
        </w:rPr>
        <w:t>makin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 xml:space="preserve"> dalam akarnya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, </w:t>
      </w:r>
      <w:r w:rsidR="00192FFA" w:rsidRPr="00860CFD">
        <w:rPr>
          <w:rFonts w:asciiTheme="majorHAnsi" w:hAnsiTheme="majorHAnsi"/>
          <w:sz w:val="26"/>
          <w:szCs w:val="26"/>
          <w:lang w:val="id-ID"/>
        </w:rPr>
        <w:t xml:space="preserve">semakin bisa </w:t>
      </w:r>
      <w:r w:rsidR="00192FFA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keluar dan melangkah jauh dalam hidup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, </w:t>
      </w:r>
      <w:r w:rsidR="0083730E" w:rsidRPr="00860CFD">
        <w:rPr>
          <w:rFonts w:asciiTheme="majorHAnsi" w:hAnsiTheme="majorHAnsi"/>
          <w:sz w:val="26"/>
          <w:szCs w:val="26"/>
          <w:lang w:val="id-ID"/>
        </w:rPr>
        <w:t xml:space="preserve">tanpa kehilangan diri atau merasa diri asing di </w:t>
      </w:r>
      <w:r w:rsidR="00C35444" w:rsidRPr="00860CFD">
        <w:rPr>
          <w:rFonts w:asciiTheme="majorHAnsi" w:hAnsiTheme="majorHAnsi"/>
          <w:sz w:val="26"/>
          <w:szCs w:val="26"/>
          <w:lang w:val="id-ID"/>
        </w:rPr>
        <w:t>mana pun</w:t>
      </w:r>
      <w:r w:rsidR="0083730E" w:rsidRPr="00860CFD">
        <w:rPr>
          <w:rFonts w:asciiTheme="majorHAnsi" w:hAnsiTheme="majorHAnsi"/>
          <w:sz w:val="26"/>
          <w:szCs w:val="26"/>
          <w:lang w:val="id-ID"/>
        </w:rPr>
        <w:t xml:space="preserve"> berada</w:t>
      </w:r>
      <w:r w:rsidRPr="00860CFD">
        <w:rPr>
          <w:rFonts w:asciiTheme="majorHAnsi" w:hAnsiTheme="majorHAnsi"/>
          <w:sz w:val="26"/>
          <w:szCs w:val="26"/>
          <w:lang w:val="id-ID"/>
        </w:rPr>
        <w:t>"</w:t>
      </w:r>
      <w:r w:rsidR="00BF351F" w:rsidRPr="00860CFD">
        <w:rPr>
          <w:rStyle w:val="Rimandonotaapidipagina"/>
          <w:rFonts w:asciiTheme="majorHAnsi" w:hAnsiTheme="majorHAnsi"/>
          <w:sz w:val="26"/>
          <w:szCs w:val="26"/>
          <w:lang w:val="id-ID"/>
        </w:rPr>
        <w:footnoteReference w:id="6"/>
      </w:r>
      <w:r w:rsidR="00BF351F" w:rsidRPr="00860CFD">
        <w:rPr>
          <w:rFonts w:asciiTheme="majorHAnsi" w:hAnsiTheme="majorHAnsi"/>
          <w:sz w:val="26"/>
          <w:szCs w:val="26"/>
          <w:lang w:val="id-ID"/>
        </w:rPr>
        <w:t>.</w:t>
      </w:r>
    </w:p>
    <w:p w14:paraId="51A4BDC1" w14:textId="5977B210" w:rsidR="00EB4609" w:rsidRPr="00860CFD" w:rsidRDefault="0083730E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 xml:space="preserve">Hal ini menjelaskan mengapa keluarga merupakan sesuatu yang konstan di setiap tempat di mana bisa ditinggali di bumi ini dan bahwa setiap saat pribadi-pribadi  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6E210A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berusaha</w:t>
      </w: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</w:t>
      </w:r>
      <w:r w:rsidR="006E210A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menjadi</w:t>
      </w: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dan menciptakan sebuah keluarga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. </w:t>
      </w:r>
      <w:r w:rsidR="009C3FE9" w:rsidRPr="00860CFD">
        <w:rPr>
          <w:rFonts w:asciiTheme="majorHAnsi" w:hAnsiTheme="majorHAnsi"/>
          <w:sz w:val="26"/>
          <w:szCs w:val="26"/>
          <w:lang w:val="id-ID"/>
        </w:rPr>
        <w:t>Bahkan di jaman yang sangat individualistis – seperti jaman kita ini – hasrat yang tak terbendung untuk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"</w:t>
      </w:r>
      <w:r w:rsidR="009C3FE9" w:rsidRPr="00860CFD">
        <w:rPr>
          <w:rFonts w:asciiTheme="majorHAnsi" w:hAnsiTheme="majorHAnsi"/>
          <w:sz w:val="26"/>
          <w:szCs w:val="26"/>
          <w:lang w:val="id-ID"/>
        </w:rPr>
        <w:t xml:space="preserve">menenun kisah </w:t>
      </w:r>
      <w:r w:rsidR="006E210A" w:rsidRPr="00860CFD">
        <w:rPr>
          <w:rFonts w:asciiTheme="majorHAnsi" w:hAnsiTheme="majorHAnsi"/>
          <w:sz w:val="26"/>
          <w:szCs w:val="26"/>
          <w:lang w:val="id-ID"/>
        </w:rPr>
        <w:t>kehidupannya</w:t>
      </w:r>
      <w:r w:rsidR="009C3FE9" w:rsidRPr="00860CFD">
        <w:rPr>
          <w:rFonts w:asciiTheme="majorHAnsi" w:hAnsiTheme="majorHAnsi"/>
          <w:sz w:val="26"/>
          <w:szCs w:val="26"/>
          <w:lang w:val="id-ID"/>
        </w:rPr>
        <w:t xml:space="preserve"> dengan cara </w:t>
      </w:r>
      <w:r w:rsidR="006E210A" w:rsidRPr="00860CFD">
        <w:rPr>
          <w:rFonts w:asciiTheme="majorHAnsi" w:hAnsiTheme="majorHAnsi"/>
          <w:sz w:val="26"/>
          <w:szCs w:val="26"/>
          <w:lang w:val="id-ID"/>
        </w:rPr>
        <w:t>kekeluargaan</w:t>
      </w:r>
      <w:r w:rsidR="009C3FE9" w:rsidRPr="00860CFD">
        <w:rPr>
          <w:rFonts w:asciiTheme="majorHAnsi" w:hAnsiTheme="majorHAnsi"/>
          <w:sz w:val="26"/>
          <w:szCs w:val="26"/>
          <w:lang w:val="id-ID"/>
        </w:rPr>
        <w:t xml:space="preserve"> bersama yang lain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" </w:t>
      </w:r>
      <w:r w:rsidR="009C3FE9" w:rsidRPr="00860CFD">
        <w:rPr>
          <w:rFonts w:asciiTheme="majorHAnsi" w:hAnsiTheme="majorHAnsi"/>
          <w:sz w:val="26"/>
          <w:szCs w:val="26"/>
          <w:lang w:val="id-ID"/>
        </w:rPr>
        <w:t>tetap ada</w:t>
      </w:r>
      <w:r w:rsidR="00BF351F" w:rsidRPr="00860CFD">
        <w:rPr>
          <w:rStyle w:val="Rimandonotaapidipagina"/>
          <w:rFonts w:asciiTheme="majorHAnsi" w:hAnsiTheme="majorHAnsi"/>
          <w:sz w:val="26"/>
          <w:szCs w:val="26"/>
          <w:lang w:val="id-ID"/>
        </w:rPr>
        <w:footnoteReference w:id="7"/>
      </w:r>
      <w:r w:rsidR="00BF351F" w:rsidRPr="00860CFD">
        <w:rPr>
          <w:rFonts w:asciiTheme="majorHAnsi" w:hAnsiTheme="majorHAnsi"/>
          <w:sz w:val="26"/>
          <w:szCs w:val="26"/>
          <w:lang w:val="id-ID"/>
        </w:rPr>
        <w:t>.</w:t>
      </w:r>
    </w:p>
    <w:p w14:paraId="7B97C475" w14:textId="5A7BDB20" w:rsidR="00EB4609" w:rsidRPr="00860CFD" w:rsidRDefault="00D35E6F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K</w:t>
      </w:r>
      <w:r w:rsidR="009C3FE9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emanusian dan setiap pribadi</w:t>
      </w:r>
      <w:r w:rsidR="00EB4609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</w:t>
      </w:r>
      <w:r w:rsidR="009C3FE9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ingin menjadi sebuah keluarga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>. "</w:t>
      </w:r>
      <w:r w:rsidR="009C3FE9" w:rsidRPr="00860CFD">
        <w:rPr>
          <w:rFonts w:asciiTheme="majorHAnsi" w:hAnsiTheme="majorHAnsi"/>
          <w:i/>
          <w:iCs/>
          <w:sz w:val="26"/>
          <w:szCs w:val="26"/>
          <w:lang w:val="id-ID"/>
        </w:rPr>
        <w:t>Hasrat</w:t>
      </w:r>
      <w:r w:rsidR="00EB4609" w:rsidRPr="00860CFD">
        <w:rPr>
          <w:rFonts w:asciiTheme="majorHAnsi" w:hAnsiTheme="majorHAnsi"/>
          <w:i/>
          <w:iCs/>
          <w:sz w:val="26"/>
          <w:szCs w:val="26"/>
          <w:lang w:val="id-ID"/>
        </w:rPr>
        <w:t xml:space="preserve"> </w:t>
      </w:r>
      <w:r w:rsidR="009C3FE9" w:rsidRPr="00860CFD">
        <w:rPr>
          <w:rFonts w:asciiTheme="majorHAnsi" w:hAnsiTheme="majorHAnsi"/>
          <w:i/>
          <w:iCs/>
          <w:sz w:val="26"/>
          <w:szCs w:val="26"/>
          <w:lang w:val="id-ID"/>
        </w:rPr>
        <w:t xml:space="preserve">fundamental untuk membentuk jaringan penuh kasih, </w:t>
      </w:r>
      <w:r w:rsidR="00EB4609" w:rsidRPr="00860CFD">
        <w:rPr>
          <w:rFonts w:asciiTheme="majorHAnsi" w:hAnsiTheme="majorHAnsi"/>
          <w:i/>
          <w:iCs/>
          <w:sz w:val="26"/>
          <w:szCs w:val="26"/>
          <w:lang w:val="id-ID"/>
        </w:rPr>
        <w:t xml:space="preserve"> </w:t>
      </w:r>
      <w:r w:rsidR="009C3FE9" w:rsidRPr="00860CFD">
        <w:rPr>
          <w:rFonts w:asciiTheme="majorHAnsi" w:hAnsiTheme="majorHAnsi"/>
          <w:i/>
          <w:iCs/>
          <w:sz w:val="26"/>
          <w:szCs w:val="26"/>
          <w:lang w:val="id-ID"/>
        </w:rPr>
        <w:t xml:space="preserve">kuat dan </w:t>
      </w:r>
      <w:r w:rsidR="00FC677F" w:rsidRPr="00860CFD">
        <w:rPr>
          <w:rFonts w:asciiTheme="majorHAnsi" w:hAnsiTheme="majorHAnsi"/>
          <w:i/>
          <w:iCs/>
          <w:sz w:val="26"/>
          <w:szCs w:val="26"/>
          <w:lang w:val="id-ID"/>
        </w:rPr>
        <w:t>antar-</w:t>
      </w:r>
      <w:r w:rsidR="009C3FE9" w:rsidRPr="00860CFD">
        <w:rPr>
          <w:rFonts w:asciiTheme="majorHAnsi" w:hAnsiTheme="majorHAnsi"/>
          <w:i/>
          <w:iCs/>
          <w:sz w:val="26"/>
          <w:szCs w:val="26"/>
          <w:lang w:val="id-ID"/>
        </w:rPr>
        <w:t>generasi  dari keluarga</w:t>
      </w:r>
      <w:r w:rsidR="00EB4609" w:rsidRPr="00860CFD">
        <w:rPr>
          <w:rFonts w:asciiTheme="majorHAnsi" w:hAnsiTheme="majorHAnsi"/>
          <w:i/>
          <w:iCs/>
          <w:sz w:val="26"/>
          <w:szCs w:val="26"/>
          <w:lang w:val="id-ID"/>
        </w:rPr>
        <w:t xml:space="preserve"> </w:t>
      </w:r>
      <w:r w:rsidR="009C3FE9" w:rsidRPr="00860CFD">
        <w:rPr>
          <w:rFonts w:asciiTheme="majorHAnsi" w:hAnsiTheme="majorHAnsi"/>
          <w:i/>
          <w:iCs/>
          <w:sz w:val="26"/>
          <w:szCs w:val="26"/>
          <w:lang w:val="id-ID"/>
        </w:rPr>
        <w:t>tetap tidak berubah</w:t>
      </w:r>
      <w:r w:rsidR="00EB4609" w:rsidRPr="00860CFD">
        <w:rPr>
          <w:rFonts w:asciiTheme="majorHAnsi" w:hAnsiTheme="majorHAnsi"/>
          <w:i/>
          <w:iCs/>
          <w:sz w:val="26"/>
          <w:szCs w:val="26"/>
          <w:lang w:val="id-ID"/>
        </w:rPr>
        <w:t xml:space="preserve">, </w:t>
      </w:r>
      <w:r w:rsidR="009C3FE9" w:rsidRPr="00860CFD">
        <w:rPr>
          <w:rFonts w:asciiTheme="majorHAnsi" w:hAnsiTheme="majorHAnsi"/>
          <w:i/>
          <w:iCs/>
          <w:sz w:val="26"/>
          <w:szCs w:val="26"/>
          <w:lang w:val="id-ID"/>
        </w:rPr>
        <w:t>di luar batas-batas budaya dan agama</w:t>
      </w:r>
      <w:r w:rsidR="00EB4609" w:rsidRPr="00860CFD">
        <w:rPr>
          <w:rFonts w:asciiTheme="majorHAnsi" w:hAnsiTheme="majorHAnsi"/>
          <w:i/>
          <w:iCs/>
          <w:sz w:val="26"/>
          <w:szCs w:val="26"/>
          <w:lang w:val="id-ID"/>
        </w:rPr>
        <w:t xml:space="preserve"> </w:t>
      </w:r>
      <w:r w:rsidR="009C3FE9" w:rsidRPr="00860CFD">
        <w:rPr>
          <w:rFonts w:asciiTheme="majorHAnsi" w:hAnsiTheme="majorHAnsi"/>
          <w:i/>
          <w:iCs/>
          <w:sz w:val="26"/>
          <w:szCs w:val="26"/>
          <w:lang w:val="id-ID"/>
        </w:rPr>
        <w:t xml:space="preserve">serta </w:t>
      </w:r>
      <w:r w:rsidRPr="00860CFD">
        <w:rPr>
          <w:rFonts w:asciiTheme="majorHAnsi" w:hAnsiTheme="majorHAnsi"/>
          <w:i/>
          <w:iCs/>
          <w:sz w:val="26"/>
          <w:szCs w:val="26"/>
          <w:lang w:val="id-ID"/>
        </w:rPr>
        <w:t>perubahan-perubahan sosial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", </w:t>
      </w:r>
      <w:r w:rsidRPr="00860CFD">
        <w:rPr>
          <w:rFonts w:asciiTheme="majorHAnsi" w:hAnsiTheme="majorHAnsi"/>
          <w:sz w:val="26"/>
          <w:szCs w:val="26"/>
          <w:lang w:val="id-ID"/>
        </w:rPr>
        <w:t>demikian ditegaskan dalam Sinode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2015.</w:t>
      </w:r>
    </w:p>
    <w:p w14:paraId="419B47B8" w14:textId="68F489C1" w:rsidR="00EB4609" w:rsidRPr="00860CFD" w:rsidRDefault="00D35E6F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>Kemanusiaan dalam dirinya sendiri secara keseluruhan dan kemanusiaan dalam setiap pribadi manusialah yang menuntut untuk menjadi keluarga. Keluarga ditegaskan sebag</w:t>
      </w:r>
      <w:r w:rsidR="00FC677F" w:rsidRPr="00860CFD">
        <w:rPr>
          <w:rFonts w:asciiTheme="majorHAnsi" w:hAnsiTheme="majorHAnsi"/>
          <w:sz w:val="26"/>
          <w:szCs w:val="26"/>
          <w:lang w:val="id-ID"/>
        </w:rPr>
        <w:t>a</w:t>
      </w:r>
      <w:r w:rsidRPr="00860CFD">
        <w:rPr>
          <w:rFonts w:asciiTheme="majorHAnsi" w:hAnsiTheme="majorHAnsi"/>
          <w:sz w:val="26"/>
          <w:szCs w:val="26"/>
          <w:lang w:val="id-ID"/>
        </w:rPr>
        <w:t>i pelindung se</w:t>
      </w:r>
      <w:r w:rsidR="00FC677F" w:rsidRPr="00860CFD">
        <w:rPr>
          <w:rFonts w:asciiTheme="majorHAnsi" w:hAnsiTheme="majorHAnsi"/>
          <w:sz w:val="26"/>
          <w:szCs w:val="26"/>
          <w:lang w:val="id-ID"/>
        </w:rPr>
        <w:t>mua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martabat manusia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. </w:t>
      </w:r>
      <w:r w:rsidRPr="00860CFD">
        <w:rPr>
          <w:rFonts w:asciiTheme="majorHAnsi" w:hAnsiTheme="majorHAnsi"/>
          <w:sz w:val="26"/>
          <w:szCs w:val="26"/>
          <w:lang w:val="id-ID"/>
        </w:rPr>
        <w:t>Paus Yohanes Paulus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II, </w:t>
      </w:r>
      <w:r w:rsidRPr="00860CFD">
        <w:rPr>
          <w:rFonts w:asciiTheme="majorHAnsi" w:hAnsiTheme="majorHAnsi"/>
          <w:sz w:val="26"/>
          <w:szCs w:val="26"/>
          <w:lang w:val="id-ID"/>
        </w:rPr>
        <w:t>Sri Paus Keluarga,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berkata 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>bahwa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 xml:space="preserve">keluarga adalah </w:t>
      </w:r>
      <w:r w:rsidR="00BF748C" w:rsidRPr="00860CFD">
        <w:rPr>
          <w:rFonts w:asciiTheme="majorHAnsi" w:hAnsiTheme="majorHAnsi"/>
          <w:b/>
          <w:bCs/>
          <w:sz w:val="26"/>
          <w:szCs w:val="26"/>
          <w:lang w:val="id-ID"/>
        </w:rPr>
        <w:t>pusat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>, masa depan dan sekolah peradaban cinta dan budaya kehidupan.</w:t>
      </w:r>
    </w:p>
    <w:p w14:paraId="17F51D31" w14:textId="2FC3CC8A" w:rsidR="00EB4609" w:rsidRPr="00860CFD" w:rsidRDefault="000454D0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>Keluarga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AE31F7" w:rsidRPr="00860CFD">
        <w:rPr>
          <w:rFonts w:asciiTheme="majorHAnsi" w:hAnsiTheme="majorHAnsi"/>
          <w:sz w:val="26"/>
          <w:szCs w:val="26"/>
          <w:lang w:val="id-ID"/>
        </w:rPr>
        <w:t>memainkan peran mendasar,</w:t>
      </w:r>
      <w:r w:rsidR="008A6542" w:rsidRPr="00860CFD">
        <w:rPr>
          <w:rFonts w:asciiTheme="majorHAnsi" w:hAnsiTheme="majorHAnsi"/>
          <w:sz w:val="26"/>
          <w:szCs w:val="26"/>
          <w:lang w:val="id-ID"/>
        </w:rPr>
        <w:t xml:space="preserve"> sebab merupakan sebuah hubungan manusiawi yang paling mendalam, paling intim dan esensial untuk segala hal yang </w:t>
      </w:r>
      <w:r w:rsidR="008A6542" w:rsidRPr="00860CFD">
        <w:rPr>
          <w:rFonts w:asciiTheme="majorHAnsi" w:hAnsiTheme="majorHAnsi"/>
          <w:sz w:val="26"/>
          <w:szCs w:val="26"/>
          <w:lang w:val="id-ID"/>
        </w:rPr>
        <w:lastRenderedPageBreak/>
        <w:t>manusiawi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. </w:t>
      </w:r>
      <w:r w:rsidR="000A6865" w:rsidRPr="00860CFD">
        <w:rPr>
          <w:rFonts w:asciiTheme="majorHAnsi" w:hAnsiTheme="majorHAnsi"/>
          <w:sz w:val="26"/>
          <w:szCs w:val="26"/>
          <w:lang w:val="id-ID"/>
        </w:rPr>
        <w:t>Karena alasan inilah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, </w:t>
      </w:r>
      <w:r w:rsidR="000A6865" w:rsidRPr="00860CFD">
        <w:rPr>
          <w:rFonts w:asciiTheme="majorHAnsi" w:hAnsiTheme="majorHAnsi"/>
          <w:sz w:val="26"/>
          <w:szCs w:val="26"/>
          <w:lang w:val="id-ID"/>
        </w:rPr>
        <w:t xml:space="preserve">sangat diperlukan </w:t>
      </w:r>
      <w:r w:rsidR="00FC677F" w:rsidRPr="00860CFD">
        <w:rPr>
          <w:rFonts w:asciiTheme="majorHAnsi" w:hAnsiTheme="majorHAnsi"/>
          <w:sz w:val="26"/>
          <w:szCs w:val="26"/>
          <w:lang w:val="id-ID"/>
        </w:rPr>
        <w:t xml:space="preserve">untuk </w:t>
      </w:r>
      <w:r w:rsidR="000A6865" w:rsidRPr="00860CFD">
        <w:rPr>
          <w:rFonts w:asciiTheme="majorHAnsi" w:hAnsiTheme="majorHAnsi"/>
          <w:sz w:val="26"/>
          <w:szCs w:val="26"/>
          <w:lang w:val="id-ID"/>
        </w:rPr>
        <w:t xml:space="preserve">menciptakan sebuah jaringan perjumpaan dan refleksi tentang keluarga dan tentang kemanusiaan dari berbagai sudut pandang </w:t>
      </w:r>
      <w:r w:rsidR="00FA2F55" w:rsidRPr="00860CFD">
        <w:rPr>
          <w:rFonts w:asciiTheme="majorHAnsi" w:hAnsiTheme="majorHAnsi"/>
          <w:sz w:val="26"/>
          <w:szCs w:val="26"/>
          <w:lang w:val="id-ID"/>
        </w:rPr>
        <w:t xml:space="preserve">dunia </w:t>
      </w:r>
      <w:r w:rsidR="000A6865" w:rsidRPr="00860CFD">
        <w:rPr>
          <w:rFonts w:asciiTheme="majorHAnsi" w:hAnsiTheme="majorHAnsi"/>
          <w:sz w:val="26"/>
          <w:szCs w:val="26"/>
          <w:lang w:val="id-ID"/>
        </w:rPr>
        <w:t>yang berbeda</w:t>
      </w:r>
      <w:r w:rsidR="00FA2F55" w:rsidRPr="00860CFD">
        <w:rPr>
          <w:rFonts w:asciiTheme="majorHAnsi" w:hAnsiTheme="majorHAnsi"/>
          <w:sz w:val="26"/>
          <w:szCs w:val="26"/>
          <w:lang w:val="id-ID"/>
        </w:rPr>
        <w:t>, tradisi dan agama, seraya membuat maju p</w:t>
      </w:r>
      <w:r w:rsidR="00FC677F" w:rsidRPr="00860CFD">
        <w:rPr>
          <w:rFonts w:asciiTheme="majorHAnsi" w:hAnsiTheme="majorHAnsi"/>
          <w:sz w:val="26"/>
          <w:szCs w:val="26"/>
          <w:lang w:val="id-ID"/>
        </w:rPr>
        <w:t>e</w:t>
      </w:r>
      <w:r w:rsidR="00FA2F55" w:rsidRPr="00860CFD">
        <w:rPr>
          <w:rFonts w:asciiTheme="majorHAnsi" w:hAnsiTheme="majorHAnsi"/>
          <w:sz w:val="26"/>
          <w:szCs w:val="26"/>
          <w:lang w:val="id-ID"/>
        </w:rPr>
        <w:t>radaban kita ke arah cakrawala yang oleh Kardinal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proofErr w:type="spellStart"/>
      <w:r w:rsidR="00EB4609" w:rsidRPr="00860CFD">
        <w:rPr>
          <w:rFonts w:asciiTheme="majorHAnsi" w:hAnsiTheme="majorHAnsi"/>
          <w:sz w:val="26"/>
          <w:szCs w:val="26"/>
          <w:lang w:val="id-ID"/>
        </w:rPr>
        <w:t>Kasper</w:t>
      </w:r>
      <w:proofErr w:type="spellEnd"/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FA2F55" w:rsidRPr="00860CFD">
        <w:rPr>
          <w:rFonts w:asciiTheme="majorHAnsi" w:hAnsiTheme="majorHAnsi"/>
          <w:sz w:val="26"/>
          <w:szCs w:val="26"/>
          <w:lang w:val="id-ID"/>
        </w:rPr>
        <w:t>disebut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"</w:t>
      </w:r>
      <w:r w:rsidR="00FA2F55" w:rsidRPr="00860CFD">
        <w:rPr>
          <w:rFonts w:asciiTheme="majorHAnsi" w:hAnsiTheme="majorHAnsi"/>
          <w:sz w:val="26"/>
          <w:szCs w:val="26"/>
          <w:lang w:val="id-ID"/>
        </w:rPr>
        <w:t>budaya hati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". </w:t>
      </w:r>
      <w:r w:rsidR="00FA2F55" w:rsidRPr="00860CFD">
        <w:rPr>
          <w:rFonts w:asciiTheme="majorHAnsi" w:hAnsiTheme="majorHAnsi"/>
          <w:sz w:val="26"/>
          <w:szCs w:val="26"/>
          <w:lang w:val="id-ID"/>
        </w:rPr>
        <w:t xml:space="preserve">Kita harus berusaha untuk menampilkan keluarga kepada semua dengan 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FA2F55" w:rsidRPr="00860CFD">
        <w:rPr>
          <w:rFonts w:asciiTheme="majorHAnsi" w:hAnsiTheme="majorHAnsi"/>
          <w:sz w:val="26"/>
          <w:szCs w:val="26"/>
          <w:lang w:val="id-ID"/>
        </w:rPr>
        <w:t>kesederhanaan, kejelasan, dan kekuatan yang lebih besar, sebagai lembaga kemanusiaan yang paling orisinal, universal, dan esensial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>.</w:t>
      </w:r>
    </w:p>
    <w:p w14:paraId="058A9C09" w14:textId="77777777" w:rsidR="0017046B" w:rsidRPr="00860CFD" w:rsidRDefault="0017046B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</w:p>
    <w:p w14:paraId="3E3B2085" w14:textId="110D4306" w:rsidR="00EB4609" w:rsidRPr="00860CFD" w:rsidRDefault="00EB4609" w:rsidP="00660FA3">
      <w:pPr>
        <w:spacing w:after="120" w:line="240" w:lineRule="auto"/>
        <w:ind w:right="-1"/>
        <w:jc w:val="both"/>
        <w:rPr>
          <w:rFonts w:asciiTheme="majorHAnsi" w:hAnsiTheme="majorHAnsi"/>
          <w:i/>
          <w:sz w:val="26"/>
          <w:szCs w:val="26"/>
          <w:lang w:val="id-ID"/>
        </w:rPr>
      </w:pPr>
      <w:r w:rsidRPr="00860CFD">
        <w:rPr>
          <w:rFonts w:asciiTheme="majorHAnsi" w:hAnsiTheme="majorHAnsi"/>
          <w:iCs/>
          <w:sz w:val="26"/>
          <w:szCs w:val="26"/>
          <w:lang w:val="id-ID"/>
        </w:rPr>
        <w:t>2.-</w:t>
      </w:r>
      <w:r w:rsidRPr="00860CFD">
        <w:rPr>
          <w:rFonts w:asciiTheme="majorHAnsi" w:hAnsiTheme="majorHAnsi"/>
          <w:i/>
          <w:sz w:val="26"/>
          <w:szCs w:val="26"/>
          <w:lang w:val="id-ID"/>
        </w:rPr>
        <w:t xml:space="preserve"> </w:t>
      </w:r>
      <w:r w:rsidR="0022278F" w:rsidRPr="00860CFD">
        <w:rPr>
          <w:rFonts w:asciiTheme="majorHAnsi" w:hAnsiTheme="majorHAnsi"/>
          <w:iCs/>
          <w:sz w:val="26"/>
          <w:szCs w:val="26"/>
          <w:lang w:val="id-ID"/>
        </w:rPr>
        <w:t>Perhatian kepada keluarga-keluarga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. </w:t>
      </w:r>
      <w:r w:rsidRPr="00C35444">
        <w:rPr>
          <w:rFonts w:asciiTheme="majorHAnsi" w:hAnsiTheme="majorHAnsi"/>
          <w:b/>
          <w:bCs/>
          <w:iCs/>
          <w:sz w:val="26"/>
          <w:szCs w:val="26"/>
          <w:lang w:val="la-Latn"/>
        </w:rPr>
        <w:t>Amoris Laetitia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merupakan Seruan Apostolik Paus Fransiskus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yang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menampung semua sumbangan dua Sinode Keluarga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: </w:t>
      </w:r>
      <w:r w:rsidR="00106C8D" w:rsidRPr="00860CFD">
        <w:rPr>
          <w:rFonts w:asciiTheme="majorHAnsi" w:hAnsiTheme="majorHAnsi"/>
          <w:iCs/>
          <w:sz w:val="26"/>
          <w:szCs w:val="26"/>
          <w:lang w:val="id-ID"/>
        </w:rPr>
        <w:t xml:space="preserve">yang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luar biasa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 2014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 xml:space="preserve">dan </w:t>
      </w:r>
      <w:r w:rsidR="00106C8D" w:rsidRPr="00860CFD">
        <w:rPr>
          <w:rFonts w:asciiTheme="majorHAnsi" w:hAnsiTheme="majorHAnsi"/>
          <w:iCs/>
          <w:sz w:val="26"/>
          <w:szCs w:val="26"/>
          <w:lang w:val="id-ID"/>
        </w:rPr>
        <w:t xml:space="preserve">yang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biasa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 2015. Da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ri semua yang sudah dikatakan,</w:t>
      </w:r>
      <w:r w:rsidR="00106C8D" w:rsidRPr="00860CFD">
        <w:rPr>
          <w:rFonts w:asciiTheme="majorHAnsi" w:hAnsiTheme="majorHAnsi"/>
          <w:iCs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jelas disimpulkan bahwa pelayanan mision</w:t>
      </w:r>
      <w:r w:rsidR="00106C8D" w:rsidRPr="00860CFD">
        <w:rPr>
          <w:rFonts w:asciiTheme="majorHAnsi" w:hAnsiTheme="majorHAnsi"/>
          <w:iCs/>
          <w:sz w:val="26"/>
          <w:szCs w:val="26"/>
          <w:lang w:val="id-ID"/>
        </w:rPr>
        <w:t>er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 xml:space="preserve"> kita harus </w:t>
      </w:r>
      <w:r w:rsidR="00106C8D" w:rsidRPr="00860CFD">
        <w:rPr>
          <w:rFonts w:asciiTheme="majorHAnsi" w:hAnsiTheme="majorHAnsi"/>
          <w:iCs/>
          <w:sz w:val="26"/>
          <w:szCs w:val="26"/>
          <w:lang w:val="id-ID"/>
        </w:rPr>
        <w:t>menjadikan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b/>
          <w:bCs/>
          <w:iCs/>
          <w:sz w:val="26"/>
          <w:szCs w:val="26"/>
          <w:lang w:val="id-ID"/>
        </w:rPr>
        <w:t>keluarga sebagai dimensi transversal dalam kegiatan pastoral kita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.</w:t>
      </w:r>
      <w:r w:rsidRPr="00860CFD">
        <w:rPr>
          <w:rFonts w:asciiTheme="majorHAnsi" w:hAnsiTheme="majorHAnsi"/>
          <w:i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Saya ingin menyampaikan di sini gagasan-gagasan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 </w:t>
      </w:r>
      <w:r w:rsidRPr="00C35444">
        <w:rPr>
          <w:rFonts w:asciiTheme="majorHAnsi" w:hAnsiTheme="majorHAnsi"/>
          <w:iCs/>
          <w:sz w:val="26"/>
          <w:szCs w:val="26"/>
          <w:lang w:val="la-Latn"/>
        </w:rPr>
        <w:t>Amoris Laetitia</w:t>
      </w:r>
      <w:r w:rsidRPr="00860CFD">
        <w:rPr>
          <w:rFonts w:asciiTheme="majorHAnsi" w:hAnsiTheme="majorHAnsi"/>
          <w:iCs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 xml:space="preserve">yang penting bagi karya pastoral kita. Gereja, </w:t>
      </w:r>
      <w:r w:rsidR="00106C8D" w:rsidRPr="00860CFD">
        <w:rPr>
          <w:rFonts w:asciiTheme="majorHAnsi" w:hAnsiTheme="majorHAnsi"/>
          <w:iCs/>
          <w:sz w:val="26"/>
          <w:szCs w:val="26"/>
          <w:lang w:val="id-ID"/>
        </w:rPr>
        <w:t>ditegaskan</w:t>
      </w:r>
      <w:r w:rsidR="00EC2C45" w:rsidRPr="00860CFD">
        <w:rPr>
          <w:rFonts w:asciiTheme="majorHAnsi" w:hAnsiTheme="majorHAnsi"/>
          <w:iCs/>
          <w:sz w:val="26"/>
          <w:szCs w:val="26"/>
          <w:lang w:val="id-ID"/>
        </w:rPr>
        <w:t>, harus selalu dibimbing kepada sebuah pemahaman yang lebih dalam dari misteri pernikahan dan keluarga yang tak berkesudahan.</w:t>
      </w:r>
    </w:p>
    <w:p w14:paraId="52611293" w14:textId="3A409A18" w:rsidR="00EB4609" w:rsidRPr="00860CFD" w:rsidRDefault="00EB4609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>P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>aus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>Fransiskus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106C8D" w:rsidRPr="00860CFD">
        <w:rPr>
          <w:rFonts w:asciiTheme="majorHAnsi" w:hAnsiTheme="majorHAnsi"/>
          <w:sz w:val="26"/>
          <w:szCs w:val="26"/>
          <w:lang w:val="id-ID"/>
        </w:rPr>
        <w:t>mem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 xml:space="preserve">pertimbangkan </w:t>
      </w:r>
      <w:r w:rsidR="00EC2C45" w:rsidRPr="00860CFD">
        <w:rPr>
          <w:rFonts w:asciiTheme="majorHAnsi" w:hAnsiTheme="majorHAnsi"/>
          <w:b/>
          <w:bCs/>
          <w:sz w:val="26"/>
          <w:szCs w:val="26"/>
          <w:lang w:val="id-ID"/>
        </w:rPr>
        <w:t>situasi keluarga saat ini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>, bukan mengidealkannya, tetapi meletakkan kaki</w:t>
      </w:r>
      <w:r w:rsidR="00106C8D" w:rsidRPr="00860CFD">
        <w:rPr>
          <w:rFonts w:asciiTheme="majorHAnsi" w:hAnsiTheme="majorHAnsi"/>
          <w:sz w:val="26"/>
          <w:szCs w:val="26"/>
          <w:lang w:val="id-ID"/>
        </w:rPr>
        <w:t>nya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 xml:space="preserve"> di tanah, untuk pergi keluar menemui keluarga di mana mereka berada. Ada begitu banyak tantangan yang harus hadapi!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 xml:space="preserve">Budaya </w:t>
      </w:r>
      <w:r w:rsidR="00106C8D" w:rsidRPr="00860CFD">
        <w:rPr>
          <w:rFonts w:asciiTheme="majorHAnsi" w:hAnsiTheme="majorHAnsi"/>
          <w:sz w:val="26"/>
          <w:szCs w:val="26"/>
          <w:lang w:val="id-ID"/>
        </w:rPr>
        <w:t xml:space="preserve">instan, 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>individualisme berlebihan, kurangnya lapangan kerja, migrasi</w:t>
      </w:r>
      <w:r w:rsidR="00401394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... 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>Mengatakan bahwa keluarga sedang mengalami krisis besar di dunia kita ini bukanlah hal yang baru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: 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>ada banyak perceraian, anak-anak yang menderita, keluarga yang tidak terstruktur, pasangan yang belum menikah, pasangan homoseksual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... </w:t>
      </w:r>
      <w:r w:rsidR="00106C8D" w:rsidRPr="00860CFD">
        <w:rPr>
          <w:rFonts w:asciiTheme="majorHAnsi" w:hAnsiTheme="majorHAnsi"/>
          <w:sz w:val="26"/>
          <w:szCs w:val="26"/>
          <w:lang w:val="id-ID"/>
        </w:rPr>
        <w:t xml:space="preserve">hukum 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 xml:space="preserve">sipil </w:t>
      </w:r>
      <w:r w:rsidR="00A93CD0" w:rsidRPr="00860CFD">
        <w:rPr>
          <w:rFonts w:asciiTheme="majorHAnsi" w:hAnsiTheme="majorHAnsi"/>
          <w:sz w:val="26"/>
          <w:szCs w:val="26"/>
          <w:lang w:val="id-ID"/>
        </w:rPr>
        <w:t>di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>sama</w:t>
      </w:r>
      <w:r w:rsidR="00A93CD0" w:rsidRPr="00860CFD">
        <w:rPr>
          <w:rFonts w:asciiTheme="majorHAnsi" w:hAnsiTheme="majorHAnsi"/>
          <w:sz w:val="26"/>
          <w:szCs w:val="26"/>
          <w:lang w:val="id-ID"/>
        </w:rPr>
        <w:t>kan</w:t>
      </w:r>
      <w:r w:rsidR="00EC2C45" w:rsidRPr="00860CFD">
        <w:rPr>
          <w:rFonts w:asciiTheme="majorHAnsi" w:hAnsiTheme="majorHAnsi"/>
          <w:sz w:val="26"/>
          <w:szCs w:val="26"/>
          <w:lang w:val="id-ID"/>
        </w:rPr>
        <w:t xml:space="preserve"> dengan pernikahan</w:t>
      </w:r>
      <w:r w:rsidR="00106C8D" w:rsidRPr="00860CFD">
        <w:rPr>
          <w:rFonts w:asciiTheme="majorHAnsi" w:hAnsiTheme="majorHAnsi"/>
          <w:sz w:val="26"/>
          <w:szCs w:val="26"/>
          <w:lang w:val="id-ID"/>
        </w:rPr>
        <w:t xml:space="preserve"> (sakramen)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. </w:t>
      </w:r>
      <w:r w:rsidR="00A93CD0" w:rsidRPr="00860CFD">
        <w:rPr>
          <w:rFonts w:asciiTheme="majorHAnsi" w:hAnsiTheme="majorHAnsi"/>
          <w:sz w:val="26"/>
          <w:szCs w:val="26"/>
          <w:lang w:val="id-ID"/>
        </w:rPr>
        <w:t>Di Spanyol, pernikahan sipil telah jauh melampaui pernikahan Gereja belakangan ini.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A93CD0" w:rsidRPr="00860CFD">
        <w:rPr>
          <w:rFonts w:asciiTheme="majorHAnsi" w:hAnsiTheme="majorHAnsi"/>
          <w:sz w:val="26"/>
          <w:szCs w:val="26"/>
          <w:lang w:val="id-ID"/>
        </w:rPr>
        <w:t xml:space="preserve">Tentu saja ada </w:t>
      </w:r>
      <w:r w:rsidR="00A93CD0" w:rsidRPr="00860CFD">
        <w:rPr>
          <w:rFonts w:asciiTheme="majorHAnsi" w:hAnsiTheme="majorHAnsi"/>
          <w:b/>
          <w:bCs/>
          <w:sz w:val="26"/>
          <w:szCs w:val="26"/>
          <w:lang w:val="id-ID"/>
        </w:rPr>
        <w:t>keluarga-keluarga sangat baik</w:t>
      </w:r>
      <w:r w:rsidR="00A93CD0" w:rsidRPr="00860CFD">
        <w:rPr>
          <w:rFonts w:asciiTheme="majorHAnsi" w:hAnsiTheme="majorHAnsi"/>
          <w:sz w:val="26"/>
          <w:szCs w:val="26"/>
          <w:lang w:val="id-ID"/>
        </w:rPr>
        <w:t xml:space="preserve"> yang hidup dalam sakramen cinta kasih suami istri dengan cara yang patut dicontoh dan yang hidup dalam kesaksian visi kristiani tentang keluarga.</w:t>
      </w:r>
    </w:p>
    <w:p w14:paraId="44B2C34A" w14:textId="38E03630" w:rsidR="00EB4609" w:rsidRPr="00860CFD" w:rsidRDefault="00A93CD0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 xml:space="preserve">Seruan Apostolik memperingatkan kita bahwa, mengingat 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>keragaman budaya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, pelayanan keluarga harus mencari solusi </w:t>
      </w:r>
      <w:proofErr w:type="spellStart"/>
      <w:r w:rsidRPr="00860CFD">
        <w:rPr>
          <w:rFonts w:asciiTheme="majorHAnsi" w:hAnsiTheme="majorHAnsi"/>
          <w:sz w:val="26"/>
          <w:szCs w:val="26"/>
          <w:lang w:val="id-ID"/>
        </w:rPr>
        <w:t>inkulturasi</w:t>
      </w:r>
      <w:proofErr w:type="spellEnd"/>
      <w:r w:rsidRPr="00860CFD">
        <w:rPr>
          <w:rFonts w:asciiTheme="majorHAnsi" w:hAnsiTheme="majorHAnsi"/>
          <w:sz w:val="26"/>
          <w:szCs w:val="26"/>
          <w:lang w:val="id-ID"/>
        </w:rPr>
        <w:t xml:space="preserve"> yang memperhatikan tradisi dan tantangan lokal.</w:t>
      </w:r>
    </w:p>
    <w:p w14:paraId="3CED4B20" w14:textId="48343A92" w:rsidR="00EB4609" w:rsidRPr="00860CFD" w:rsidRDefault="00A93CD0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>Keluarga adalah karya seni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. </w:t>
      </w:r>
      <w:r w:rsidR="0065249A" w:rsidRPr="00860CFD">
        <w:rPr>
          <w:rFonts w:asciiTheme="majorHAnsi" w:hAnsiTheme="majorHAnsi"/>
          <w:sz w:val="26"/>
          <w:szCs w:val="26"/>
          <w:lang w:val="id-ID"/>
        </w:rPr>
        <w:t xml:space="preserve">Pernikahan tidak </w:t>
      </w:r>
      <w:r w:rsidR="001C34A1" w:rsidRPr="00860CFD">
        <w:rPr>
          <w:rFonts w:asciiTheme="majorHAnsi" w:hAnsiTheme="majorHAnsi"/>
          <w:sz w:val="26"/>
          <w:szCs w:val="26"/>
          <w:lang w:val="id-ID"/>
        </w:rPr>
        <w:t>terjadi sekali dan</w:t>
      </w:r>
      <w:r w:rsidR="0065249A" w:rsidRPr="00860CFD">
        <w:rPr>
          <w:rFonts w:asciiTheme="majorHAnsi" w:hAnsiTheme="majorHAnsi"/>
          <w:sz w:val="26"/>
          <w:szCs w:val="26"/>
          <w:lang w:val="id-ID"/>
        </w:rPr>
        <w:t xml:space="preserve"> sama untuk semua, tetapi merupakan jalan dinamis pertumbuhan dan kesadaran yang harus kita </w:t>
      </w:r>
      <w:r w:rsidR="0065249A" w:rsidRPr="00860CFD">
        <w:rPr>
          <w:rFonts w:asciiTheme="majorHAnsi" w:hAnsiTheme="majorHAnsi"/>
          <w:b/>
          <w:bCs/>
          <w:sz w:val="26"/>
          <w:szCs w:val="26"/>
          <w:lang w:val="id-ID"/>
        </w:rPr>
        <w:t>dampingi</w:t>
      </w:r>
      <w:r w:rsidR="0065249A" w:rsidRPr="00860CFD">
        <w:rPr>
          <w:rFonts w:asciiTheme="majorHAnsi" w:hAnsiTheme="majorHAnsi"/>
          <w:sz w:val="26"/>
          <w:szCs w:val="26"/>
          <w:lang w:val="id-ID"/>
        </w:rPr>
        <w:t>.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65249A" w:rsidRPr="00860CFD">
        <w:rPr>
          <w:rFonts w:asciiTheme="majorHAnsi" w:hAnsiTheme="majorHAnsi"/>
          <w:sz w:val="26"/>
          <w:szCs w:val="26"/>
          <w:lang w:val="id-ID"/>
        </w:rPr>
        <w:t>Oleh karena itu sangat pentinglah persiapan yang cermat dan baik untuk pernikahan dan pendampingan di tahun-tahun awal kehidupan pernikahan, serta di situasi sulit "keluarga yang tidak sempurna".</w:t>
      </w:r>
    </w:p>
    <w:p w14:paraId="337AF5EC" w14:textId="6F2C5251" w:rsidR="00EB4609" w:rsidRPr="00860CFD" w:rsidRDefault="0065249A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 xml:space="preserve">Bapa Suci menekankan bahwa 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>pelayan tertahbis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sering kali tidak memiliki pelatihan yang memadai untuk menghadapi masalah keluarga yang kompleks saat ini. Hal ini seharusnya menuntun kita untuk memiliki pandangan</w:t>
      </w:r>
      <w:r w:rsidR="001C34A1" w:rsidRPr="00860CFD">
        <w:rPr>
          <w:rFonts w:asciiTheme="majorHAnsi" w:hAnsiTheme="majorHAnsi"/>
          <w:sz w:val="26"/>
          <w:szCs w:val="26"/>
          <w:lang w:val="id-ID"/>
        </w:rPr>
        <w:t xml:space="preserve"> seperti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Yesus yang, meskipun ia mengusulkan suatu ideal yang menuntut, tidak pernah kehilangan belas kasih</w:t>
      </w:r>
      <w:r w:rsidR="00860CFD" w:rsidRPr="00860CFD">
        <w:rPr>
          <w:rFonts w:asciiTheme="majorHAnsi" w:hAnsiTheme="majorHAnsi"/>
          <w:sz w:val="26"/>
          <w:szCs w:val="26"/>
          <w:lang w:val="id-ID"/>
        </w:rPr>
        <w:t>-</w:t>
      </w:r>
      <w:r w:rsidR="001C34A1" w:rsidRPr="00860CFD">
        <w:rPr>
          <w:rFonts w:asciiTheme="majorHAnsi" w:hAnsiTheme="majorHAnsi"/>
          <w:sz w:val="26"/>
          <w:szCs w:val="26"/>
          <w:lang w:val="id-ID"/>
        </w:rPr>
        <w:t>N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ya dan dekat kepada orang-orang yang paling rapuh, seperti wanita Samaria atau </w:t>
      </w:r>
      <w:proofErr w:type="spellStart"/>
      <w:r w:rsidRPr="00860CFD">
        <w:rPr>
          <w:rFonts w:asciiTheme="majorHAnsi" w:hAnsiTheme="majorHAnsi"/>
          <w:sz w:val="26"/>
          <w:szCs w:val="26"/>
          <w:lang w:val="id-ID"/>
        </w:rPr>
        <w:t>pezina</w:t>
      </w:r>
      <w:proofErr w:type="spellEnd"/>
      <w:r w:rsidRPr="00860CFD">
        <w:rPr>
          <w:rFonts w:asciiTheme="majorHAnsi" w:hAnsiTheme="majorHAnsi"/>
          <w:sz w:val="26"/>
          <w:szCs w:val="26"/>
          <w:lang w:val="id-ID"/>
        </w:rPr>
        <w:t xml:space="preserve"> wanita.</w:t>
      </w:r>
    </w:p>
    <w:p w14:paraId="0F3929BE" w14:textId="12694205" w:rsidR="00EB4609" w:rsidRPr="00860CFD" w:rsidRDefault="0065249A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>Demi cinta kasih akan kebenaran, para gembala diharuskan untuk membedakan situasi dengan baik, seraya dengan jelas mengekspresikan doktrin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; 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>menghindari penghakiman dan memperhatikan bagaimana cara orang hidup dan menderita karena kondisi mereka.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>Dalam hal ini, sangat penting untuk menekankan keterbukaan mereka terhadap rahmat dan belas kasih Tuhan.</w:t>
      </w:r>
    </w:p>
    <w:p w14:paraId="3DBE492B" w14:textId="4BA9DFE5" w:rsidR="00EB4609" w:rsidRPr="00860CFD" w:rsidRDefault="008A6826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 xml:space="preserve">Paus menunjukkan minat khusus </w:t>
      </w:r>
      <w:r w:rsidR="001C34A1" w:rsidRPr="00860CFD">
        <w:rPr>
          <w:rFonts w:asciiTheme="majorHAnsi" w:hAnsiTheme="majorHAnsi"/>
          <w:sz w:val="26"/>
          <w:szCs w:val="26"/>
          <w:lang w:val="id-ID"/>
        </w:rPr>
        <w:t>dalam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situasi kerapuhan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: </w:t>
      </w:r>
      <w:r w:rsidRPr="00860CFD">
        <w:rPr>
          <w:rFonts w:asciiTheme="majorHAnsi" w:hAnsiTheme="majorHAnsi"/>
          <w:sz w:val="26"/>
          <w:szCs w:val="26"/>
          <w:lang w:val="id-ID"/>
        </w:rPr>
        <w:t>di mana ia menyarankan untuk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mendampingi</w:t>
      </w:r>
      <w:r w:rsidR="00EB4609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, </w:t>
      </w:r>
      <w:r w:rsidR="001C34A1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menimbang</w:t>
      </w:r>
      <w:r w:rsidR="00EB4609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dan</w:t>
      </w:r>
      <w:r w:rsidR="00EB4609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 xml:space="preserve"> </w:t>
      </w:r>
      <w:r w:rsidR="001C34A1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meng</w:t>
      </w: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integrasi</w:t>
      </w:r>
      <w:r w:rsidR="001C34A1"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kan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, </w:t>
      </w:r>
      <w:r w:rsidRPr="00860CFD">
        <w:rPr>
          <w:rFonts w:asciiTheme="majorHAnsi" w:hAnsiTheme="majorHAnsi"/>
          <w:sz w:val="26"/>
          <w:szCs w:val="26"/>
          <w:lang w:val="id-ID"/>
        </w:rPr>
        <w:t>karena itu ia mengusulkan logika belas kasih pastoral.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Tujuannya adalah integrasi ke dalam komunitas gerejawi. Tetapi lebih dari pada sebuah pelayanan pastoral </w:t>
      </w:r>
      <w:r w:rsidR="001C34A1" w:rsidRPr="00860CFD">
        <w:rPr>
          <w:rFonts w:asciiTheme="majorHAnsi" w:hAnsiTheme="majorHAnsi"/>
          <w:sz w:val="26"/>
          <w:szCs w:val="26"/>
          <w:lang w:val="id-ID"/>
        </w:rPr>
        <w:t xml:space="preserve">atas </w:t>
      </w:r>
      <w:r w:rsidRPr="00860CFD">
        <w:rPr>
          <w:rFonts w:asciiTheme="majorHAnsi" w:hAnsiTheme="majorHAnsi"/>
          <w:sz w:val="26"/>
          <w:szCs w:val="26"/>
          <w:lang w:val="id-ID"/>
        </w:rPr>
        <w:t>kegagalan, yang penting adalah upaya pastoral untuk mengkonsolidasikan pernikahan kristiani dan dengan demikian mencegah kerusakan.</w:t>
      </w:r>
    </w:p>
    <w:p w14:paraId="2098F9EE" w14:textId="70486BD4" w:rsidR="00EB4609" w:rsidRPr="00860CFD" w:rsidRDefault="00EB4609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>L</w:t>
      </w:r>
      <w:r w:rsidR="008A6826" w:rsidRPr="00860CFD">
        <w:rPr>
          <w:rFonts w:asciiTheme="majorHAnsi" w:hAnsiTheme="majorHAnsi"/>
          <w:b/>
          <w:bCs/>
          <w:sz w:val="26"/>
          <w:szCs w:val="26"/>
          <w:lang w:val="id-ID"/>
        </w:rPr>
        <w:t>ogika belas kasih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 xml:space="preserve"> </w:t>
      </w:r>
      <w:r w:rsidR="001C34A1" w:rsidRPr="00860CFD">
        <w:rPr>
          <w:rFonts w:asciiTheme="majorHAnsi" w:hAnsiTheme="majorHAnsi"/>
          <w:sz w:val="26"/>
          <w:szCs w:val="26"/>
          <w:lang w:val="id-ID"/>
        </w:rPr>
        <w:t>hendaknya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 xml:space="preserve"> menuntun kita untuk bersikap terbuka dan mau menyambut dan mendengarkan orang-orang ini dengan kasih sayang, membantu mereka memahami situasi mereka. Dalam situasi-situasi ini kita tidak dapat melupakan bahwa </w:t>
      </w:r>
      <w:r w:rsidR="008A6826" w:rsidRPr="00860CFD">
        <w:rPr>
          <w:rFonts w:asciiTheme="majorHAnsi" w:hAnsiTheme="majorHAnsi"/>
          <w:b/>
          <w:bCs/>
          <w:sz w:val="26"/>
          <w:szCs w:val="26"/>
          <w:lang w:val="id-ID"/>
        </w:rPr>
        <w:t>keluarga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 xml:space="preserve"> bukan hanya objek dari pelayanan pastoral tetapi juga </w:t>
      </w:r>
      <w:r w:rsidR="008A6826" w:rsidRPr="00860CFD">
        <w:rPr>
          <w:rFonts w:asciiTheme="majorHAnsi" w:hAnsiTheme="majorHAnsi"/>
          <w:b/>
          <w:bCs/>
          <w:sz w:val="26"/>
          <w:szCs w:val="26"/>
          <w:lang w:val="id-ID"/>
        </w:rPr>
        <w:t>subjeknya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>.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>Mereka tidak hanya melakukan tugas "</w:t>
      </w:r>
      <w:r w:rsidR="008A6826" w:rsidRPr="00860CFD">
        <w:rPr>
          <w:rFonts w:asciiTheme="majorHAnsi" w:hAnsiTheme="majorHAnsi"/>
          <w:sz w:val="26"/>
          <w:szCs w:val="26"/>
          <w:lang w:val="la-Latn"/>
        </w:rPr>
        <w:t>ad intra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>", tetapi juga tugas "</w:t>
      </w:r>
      <w:r w:rsidR="008A6826" w:rsidRPr="00860CFD">
        <w:rPr>
          <w:rFonts w:asciiTheme="majorHAnsi" w:hAnsiTheme="majorHAnsi"/>
          <w:sz w:val="26"/>
          <w:szCs w:val="26"/>
          <w:lang w:val="la-Latn"/>
        </w:rPr>
        <w:t>ad extra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 xml:space="preserve">", yang mana disarankan untuk melakukan misi keluar, mendekati keluarga yang lemah ini dan menunjukkan kepada mereka apa yang ditawarkan Gereja dalam situasi mereka (prosedur pembatalan) dan menemani mereka dalam proses </w:t>
      </w:r>
      <w:proofErr w:type="spellStart"/>
      <w:r w:rsidR="008A6826" w:rsidRPr="00793D4B">
        <w:rPr>
          <w:rFonts w:asciiTheme="majorHAnsi" w:hAnsiTheme="majorHAnsi"/>
          <w:i/>
          <w:iCs/>
          <w:sz w:val="26"/>
          <w:szCs w:val="26"/>
          <w:lang w:val="id-ID"/>
        </w:rPr>
        <w:t>discernment</w:t>
      </w:r>
      <w:proofErr w:type="spellEnd"/>
      <w:r w:rsidR="008A6826" w:rsidRPr="00860CFD">
        <w:rPr>
          <w:rFonts w:asciiTheme="majorHAnsi" w:hAnsiTheme="majorHAnsi"/>
          <w:sz w:val="26"/>
          <w:szCs w:val="26"/>
          <w:lang w:val="id-ID"/>
        </w:rPr>
        <w:t xml:space="preserve"> mereka dengan tenang dan tulus, bahkan bisa juga me</w:t>
      </w:r>
      <w:r w:rsidR="00B37D5E" w:rsidRPr="00860CFD">
        <w:rPr>
          <w:rFonts w:asciiTheme="majorHAnsi" w:hAnsiTheme="majorHAnsi"/>
          <w:sz w:val="26"/>
          <w:szCs w:val="26"/>
          <w:lang w:val="id-ID"/>
        </w:rPr>
        <w:t>nyampaikan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B37D5E" w:rsidRPr="00860CFD">
        <w:rPr>
          <w:rFonts w:asciiTheme="majorHAnsi" w:hAnsiTheme="majorHAnsi"/>
          <w:sz w:val="26"/>
          <w:szCs w:val="26"/>
          <w:lang w:val="id-ID"/>
        </w:rPr>
        <w:t>pemecahan</w:t>
      </w:r>
      <w:r w:rsidR="008A6826" w:rsidRPr="00860CFD">
        <w:rPr>
          <w:rFonts w:asciiTheme="majorHAnsi" w:hAnsiTheme="majorHAnsi"/>
          <w:sz w:val="26"/>
          <w:szCs w:val="26"/>
          <w:lang w:val="id-ID"/>
        </w:rPr>
        <w:t xml:space="preserve"> pastoral untuk sebuah proses </w:t>
      </w:r>
      <w:proofErr w:type="spellStart"/>
      <w:r w:rsidR="008A6826" w:rsidRPr="00860CFD">
        <w:rPr>
          <w:rFonts w:asciiTheme="majorHAnsi" w:hAnsiTheme="majorHAnsi"/>
          <w:sz w:val="26"/>
          <w:szCs w:val="26"/>
          <w:lang w:val="id-ID"/>
        </w:rPr>
        <w:t>kanonik</w:t>
      </w:r>
      <w:proofErr w:type="spellEnd"/>
      <w:r w:rsidR="008A6826" w:rsidRPr="00860CFD">
        <w:rPr>
          <w:rFonts w:asciiTheme="majorHAnsi" w:hAnsiTheme="majorHAnsi"/>
          <w:sz w:val="26"/>
          <w:szCs w:val="26"/>
          <w:lang w:val="id-ID"/>
        </w:rPr>
        <w:t>.</w:t>
      </w:r>
    </w:p>
    <w:p w14:paraId="27B8D530" w14:textId="14249DD1" w:rsidR="00EB4609" w:rsidRPr="00860CFD" w:rsidRDefault="00681D05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>Akhirnya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, </w:t>
      </w:r>
      <w:r w:rsidR="00EB4609" w:rsidRPr="00860CFD">
        <w:rPr>
          <w:rFonts w:asciiTheme="majorHAnsi" w:hAnsiTheme="majorHAnsi"/>
          <w:b/>
          <w:bCs/>
          <w:sz w:val="26"/>
          <w:szCs w:val="26"/>
          <w:lang w:val="id-ID"/>
        </w:rPr>
        <w:t>Spiritualit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>as</w:t>
      </w:r>
      <w:r w:rsidR="00EB4609" w:rsidRPr="00860CFD">
        <w:rPr>
          <w:rFonts w:asciiTheme="majorHAnsi" w:hAnsiTheme="majorHAnsi"/>
          <w:b/>
          <w:bCs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 xml:space="preserve">pernikahan dan keluarga </w:t>
      </w:r>
      <w:r w:rsidRPr="00860CFD">
        <w:rPr>
          <w:rFonts w:asciiTheme="majorHAnsi" w:hAnsiTheme="majorHAnsi"/>
          <w:sz w:val="26"/>
          <w:szCs w:val="26"/>
          <w:lang w:val="id-ID"/>
        </w:rPr>
        <w:t>juga</w:t>
      </w:r>
      <w:r w:rsidRPr="00860CFD">
        <w:rPr>
          <w:rFonts w:asciiTheme="majorHAnsi" w:hAnsiTheme="majorHAnsi"/>
          <w:b/>
          <w:bCs/>
          <w:sz w:val="26"/>
          <w:szCs w:val="26"/>
          <w:lang w:val="id-ID"/>
        </w:rPr>
        <w:t xml:space="preserve"> </w:t>
      </w:r>
      <w:r w:rsidR="00A17245" w:rsidRPr="00860CFD">
        <w:rPr>
          <w:rFonts w:asciiTheme="majorHAnsi" w:hAnsiTheme="majorHAnsi"/>
          <w:sz w:val="26"/>
          <w:szCs w:val="26"/>
          <w:lang w:val="id-ID"/>
        </w:rPr>
        <w:t>dibahas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dalam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EB4609" w:rsidRPr="00C35444">
        <w:rPr>
          <w:rFonts w:asciiTheme="majorHAnsi" w:hAnsiTheme="majorHAnsi"/>
          <w:i/>
          <w:iCs/>
          <w:sz w:val="26"/>
          <w:szCs w:val="26"/>
          <w:lang w:val="la-Latn"/>
        </w:rPr>
        <w:t>Amoris Laetitia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. 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Pentingnya </w:t>
      </w:r>
      <w:r w:rsidR="00A17245" w:rsidRPr="00860CFD">
        <w:rPr>
          <w:rFonts w:asciiTheme="majorHAnsi" w:hAnsiTheme="majorHAnsi"/>
          <w:sz w:val="26"/>
          <w:szCs w:val="26"/>
          <w:lang w:val="id-ID"/>
        </w:rPr>
        <w:t>menandai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, dalam Gereja domestik, kehidupan sehari-hari </w:t>
      </w:r>
      <w:r w:rsidR="00A17245" w:rsidRPr="00860CFD">
        <w:rPr>
          <w:rFonts w:asciiTheme="majorHAnsi" w:hAnsiTheme="majorHAnsi"/>
          <w:sz w:val="26"/>
          <w:szCs w:val="26"/>
          <w:lang w:val="id-ID"/>
        </w:rPr>
        <w:t xml:space="preserve">sebagai </w:t>
      </w:r>
      <w:r w:rsidRPr="00860CFD">
        <w:rPr>
          <w:rFonts w:asciiTheme="majorHAnsi" w:hAnsiTheme="majorHAnsi"/>
          <w:sz w:val="26"/>
          <w:szCs w:val="26"/>
          <w:lang w:val="id-ID"/>
        </w:rPr>
        <w:t>gerakan cinta kasih yang diperkuat dengan mendengarkan Firman dan doa, agar dapat merenungkan setiap pribadi yang dicintai dengan mata Tuhan dan mengenali Kristus di dalam mereka.</w:t>
      </w:r>
      <w:r w:rsidR="00EB4609"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Pr="00860CFD">
        <w:rPr>
          <w:rFonts w:asciiTheme="majorHAnsi" w:hAnsiTheme="majorHAnsi"/>
          <w:i/>
          <w:iCs/>
          <w:sz w:val="26"/>
          <w:szCs w:val="26"/>
          <w:lang w:val="id-ID"/>
        </w:rPr>
        <w:t>"Tidak ada keluarga yang merupakan sebuah kenyataan sempurna yang diciptakan sekali untuk semua, tetapi membutuhkan kematangan progresif terhadap kemampuannya untuk mencintai"</w:t>
      </w:r>
      <w:r w:rsidRPr="00860CFD">
        <w:rPr>
          <w:rFonts w:asciiTheme="majorHAnsi" w:hAnsiTheme="majorHAnsi"/>
          <w:sz w:val="26"/>
          <w:szCs w:val="26"/>
          <w:lang w:val="id-ID"/>
        </w:rPr>
        <w:t>.</w:t>
      </w:r>
    </w:p>
    <w:p w14:paraId="08776FB2" w14:textId="0D109EB3" w:rsidR="00EB4609" w:rsidRPr="00860CFD" w:rsidRDefault="00681D05" w:rsidP="00660FA3">
      <w:pPr>
        <w:spacing w:after="120" w:line="240" w:lineRule="auto"/>
        <w:ind w:right="-1"/>
        <w:jc w:val="both"/>
        <w:rPr>
          <w:rFonts w:asciiTheme="majorHAnsi" w:hAnsiTheme="majorHAnsi"/>
          <w:sz w:val="26"/>
          <w:szCs w:val="26"/>
          <w:lang w:val="id-ID"/>
        </w:rPr>
      </w:pPr>
      <w:proofErr w:type="spellStart"/>
      <w:r w:rsidRPr="00860CFD">
        <w:rPr>
          <w:rFonts w:asciiTheme="majorHAnsi" w:hAnsiTheme="majorHAnsi"/>
          <w:sz w:val="26"/>
          <w:szCs w:val="26"/>
          <w:lang w:val="id-ID"/>
        </w:rPr>
        <w:t>Sangatlah</w:t>
      </w:r>
      <w:proofErr w:type="spellEnd"/>
      <w:r w:rsidRPr="00860CFD">
        <w:rPr>
          <w:rFonts w:asciiTheme="majorHAnsi" w:hAnsiTheme="majorHAnsi"/>
          <w:sz w:val="26"/>
          <w:szCs w:val="26"/>
          <w:lang w:val="id-ID"/>
        </w:rPr>
        <w:t xml:space="preserve"> baik untuk mengakhiri refleksi ini dengan doa kepada Keluarga Kudus yang diusulkan Paus Fransiskus di akhir Seruan Apostolik</w:t>
      </w:r>
      <w:r w:rsidR="005E0E51" w:rsidRPr="00860CFD">
        <w:rPr>
          <w:rFonts w:asciiTheme="majorHAnsi" w:hAnsiTheme="majorHAnsi"/>
          <w:sz w:val="26"/>
          <w:szCs w:val="26"/>
          <w:lang w:val="id-ID"/>
        </w:rPr>
        <w:t xml:space="preserve"> tersebut</w:t>
      </w:r>
      <w:r w:rsidRPr="00860CFD">
        <w:rPr>
          <w:rFonts w:asciiTheme="majorHAnsi" w:hAnsiTheme="majorHAnsi"/>
          <w:sz w:val="26"/>
          <w:szCs w:val="26"/>
          <w:lang w:val="id-ID"/>
        </w:rPr>
        <w:t>.</w:t>
      </w:r>
    </w:p>
    <w:p w14:paraId="6D292553" w14:textId="08A032A0" w:rsidR="005E0E51" w:rsidRPr="00860CFD" w:rsidRDefault="005E0E51" w:rsidP="00660FA3">
      <w:pPr>
        <w:spacing w:after="120" w:line="240" w:lineRule="auto"/>
        <w:ind w:left="709"/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</w:pPr>
      <w:r w:rsidRPr="00860CFD">
        <w:rPr>
          <w:rFonts w:asciiTheme="majorHAnsi" w:hAnsiTheme="majorHAnsi"/>
          <w:b/>
          <w:bCs/>
          <w:i/>
          <w:iCs/>
          <w:sz w:val="26"/>
          <w:szCs w:val="26"/>
          <w:lang w:val="id-ID"/>
        </w:rPr>
        <w:t>Doa kepada Keluarga Kudus</w:t>
      </w:r>
    </w:p>
    <w:p w14:paraId="30B1B5E9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Yesus, Maria dan Yosef,  </w:t>
      </w:r>
    </w:p>
    <w:p w14:paraId="2C9C7CCB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di dalam diri kalian kami merenungkan  </w:t>
      </w:r>
      <w:r w:rsidRPr="00406201">
        <w:rPr>
          <w:rFonts w:asciiTheme="majorHAnsi" w:hAnsiTheme="majorHAnsi"/>
          <w:sz w:val="26"/>
          <w:szCs w:val="26"/>
          <w:lang w:val="id-ID"/>
        </w:rPr>
        <w:br/>
        <w:t xml:space="preserve">keagungan cinta sejati;  </w:t>
      </w:r>
    </w:p>
    <w:p w14:paraId="2CCD4E62" w14:textId="77777777" w:rsid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kepada kalian, dengan penuh kepercayaan,   </w:t>
      </w:r>
    </w:p>
    <w:p w14:paraId="0A6C46B9" w14:textId="5B44D373" w:rsid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kami menyandarkan diri.  </w:t>
      </w:r>
    </w:p>
    <w:p w14:paraId="7A70D869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</w:p>
    <w:p w14:paraId="76E1EBEA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Keluarga Kudus Nazaret,  </w:t>
      </w:r>
    </w:p>
    <w:p w14:paraId="54245F80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buatlah keluarga kami juga  </w:t>
      </w:r>
    </w:p>
    <w:p w14:paraId="12709622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agar menjadi tempat persekutuan dan </w:t>
      </w:r>
      <w:proofErr w:type="spellStart"/>
      <w:r w:rsidRPr="00406201">
        <w:rPr>
          <w:rFonts w:asciiTheme="majorHAnsi" w:hAnsiTheme="majorHAnsi"/>
          <w:sz w:val="26"/>
          <w:szCs w:val="26"/>
          <w:lang w:val="id-ID"/>
        </w:rPr>
        <w:t>senakel</w:t>
      </w:r>
      <w:proofErr w:type="spellEnd"/>
      <w:r w:rsidRPr="00406201">
        <w:rPr>
          <w:rFonts w:asciiTheme="majorHAnsi" w:hAnsiTheme="majorHAnsi"/>
          <w:sz w:val="26"/>
          <w:szCs w:val="26"/>
          <w:lang w:val="id-ID"/>
        </w:rPr>
        <w:t xml:space="preserve"> doa,  </w:t>
      </w:r>
      <w:r w:rsidRPr="00406201">
        <w:rPr>
          <w:rFonts w:asciiTheme="majorHAnsi" w:hAnsiTheme="majorHAnsi"/>
          <w:sz w:val="26"/>
          <w:szCs w:val="26"/>
          <w:lang w:val="id-ID"/>
        </w:rPr>
        <w:br/>
        <w:t xml:space="preserve">sekolah Injil yang autentik  </w:t>
      </w:r>
    </w:p>
    <w:p w14:paraId="043C47A9" w14:textId="562B3B1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dan Gereja rumah tangga kecil.  </w:t>
      </w:r>
    </w:p>
    <w:p w14:paraId="5386C070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</w:p>
    <w:p w14:paraId="1795BF71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Keluarga Kudus Nazaret,  </w:t>
      </w:r>
    </w:p>
    <w:p w14:paraId="66DE097F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semoga keluarga-keluarga tidak pernah lagi mengalami  </w:t>
      </w:r>
    </w:p>
    <w:p w14:paraId="6F1F36DC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kekerasan, </w:t>
      </w:r>
      <w:proofErr w:type="spellStart"/>
      <w:r w:rsidRPr="00406201">
        <w:rPr>
          <w:rFonts w:asciiTheme="majorHAnsi" w:hAnsiTheme="majorHAnsi"/>
          <w:sz w:val="26"/>
          <w:szCs w:val="26"/>
          <w:lang w:val="id-ID"/>
        </w:rPr>
        <w:t>keterasingan</w:t>
      </w:r>
      <w:proofErr w:type="spellEnd"/>
      <w:r w:rsidRPr="00406201">
        <w:rPr>
          <w:rFonts w:asciiTheme="majorHAnsi" w:hAnsiTheme="majorHAnsi"/>
          <w:sz w:val="26"/>
          <w:szCs w:val="26"/>
          <w:lang w:val="id-ID"/>
        </w:rPr>
        <w:t xml:space="preserve"> dan perpecahan;  </w:t>
      </w:r>
    </w:p>
    <w:p w14:paraId="2E60657B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semoga siapa pun yang pernah terluka </w:t>
      </w:r>
    </w:p>
    <w:p w14:paraId="05E20439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atau melakukan perbuatan  tercela </w:t>
      </w:r>
    </w:p>
    <w:p w14:paraId="1B887B14" w14:textId="4AC8AFA3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menemukan penghiburan dan penyembuhan segera  </w:t>
      </w:r>
    </w:p>
    <w:p w14:paraId="1006CB25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</w:p>
    <w:p w14:paraId="5DE66A22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Keluarga Kudus Nazaret,  </w:t>
      </w:r>
    </w:p>
    <w:p w14:paraId="6B827935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buatlah kami semua menyadari  </w:t>
      </w:r>
    </w:p>
    <w:p w14:paraId="37E7C7A0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akan sifat kudus dan tak terganggu gugat keluarga, </w:t>
      </w:r>
    </w:p>
    <w:p w14:paraId="0770E4D0" w14:textId="51E215AC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keindahannya di  dalam rencana Allah.  </w:t>
      </w:r>
    </w:p>
    <w:p w14:paraId="69664B70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</w:p>
    <w:p w14:paraId="1106AB19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Yesus, Maria dan Yosef,  </w:t>
      </w:r>
    </w:p>
    <w:p w14:paraId="47DEA603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dengarkanlah kami dan terimalah permohonan kami.  </w:t>
      </w:r>
    </w:p>
    <w:p w14:paraId="12D3554E" w14:textId="77777777" w:rsidR="00406201" w:rsidRPr="00406201" w:rsidRDefault="00406201" w:rsidP="00406201">
      <w:pPr>
        <w:spacing w:after="0" w:line="240" w:lineRule="auto"/>
        <w:ind w:left="709"/>
        <w:rPr>
          <w:rFonts w:asciiTheme="majorHAnsi" w:hAnsiTheme="majorHAnsi"/>
          <w:sz w:val="26"/>
          <w:szCs w:val="26"/>
          <w:lang w:val="id-ID"/>
        </w:rPr>
      </w:pPr>
      <w:r w:rsidRPr="00406201">
        <w:rPr>
          <w:rFonts w:asciiTheme="majorHAnsi" w:hAnsiTheme="majorHAnsi"/>
          <w:sz w:val="26"/>
          <w:szCs w:val="26"/>
          <w:lang w:val="id-ID"/>
        </w:rPr>
        <w:t xml:space="preserve">Amin.  </w:t>
      </w:r>
    </w:p>
    <w:p w14:paraId="19085B63" w14:textId="77777777" w:rsidR="00607E0E" w:rsidRPr="00860CFD" w:rsidRDefault="00607E0E" w:rsidP="00660FA3">
      <w:pPr>
        <w:spacing w:after="120" w:line="240" w:lineRule="auto"/>
        <w:ind w:right="-1"/>
        <w:contextualSpacing/>
        <w:rPr>
          <w:rFonts w:asciiTheme="majorHAnsi" w:hAnsiTheme="majorHAnsi"/>
          <w:sz w:val="26"/>
          <w:szCs w:val="26"/>
          <w:lang w:val="id-ID"/>
        </w:rPr>
      </w:pPr>
    </w:p>
    <w:p w14:paraId="59AAA5F6" w14:textId="23B65626" w:rsidR="00747324" w:rsidRPr="00860CFD" w:rsidRDefault="00BD0BE9" w:rsidP="00660FA3">
      <w:pPr>
        <w:spacing w:after="120" w:line="240" w:lineRule="auto"/>
        <w:ind w:right="-1"/>
        <w:contextualSpacing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  <w:t xml:space="preserve">P. Santiago </w:t>
      </w:r>
      <w:proofErr w:type="spellStart"/>
      <w:r w:rsidRPr="00860CFD">
        <w:rPr>
          <w:rFonts w:asciiTheme="majorHAnsi" w:hAnsiTheme="majorHAnsi"/>
          <w:sz w:val="26"/>
          <w:szCs w:val="26"/>
          <w:lang w:val="id-ID"/>
        </w:rPr>
        <w:t>Fdez</w:t>
      </w:r>
      <w:proofErr w:type="spellEnd"/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proofErr w:type="spellStart"/>
      <w:r w:rsidRPr="00860CFD">
        <w:rPr>
          <w:rFonts w:asciiTheme="majorHAnsi" w:hAnsiTheme="majorHAnsi"/>
          <w:sz w:val="26"/>
          <w:szCs w:val="26"/>
          <w:lang w:val="id-ID"/>
        </w:rPr>
        <w:t>del</w:t>
      </w:r>
      <w:proofErr w:type="spellEnd"/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proofErr w:type="spellStart"/>
      <w:r w:rsidRPr="00860CFD">
        <w:rPr>
          <w:rFonts w:asciiTheme="majorHAnsi" w:hAnsiTheme="majorHAnsi"/>
          <w:sz w:val="26"/>
          <w:szCs w:val="26"/>
          <w:lang w:val="id-ID"/>
        </w:rPr>
        <w:t>Campo</w:t>
      </w:r>
      <w:proofErr w:type="spellEnd"/>
      <w:r w:rsidRPr="00860CFD">
        <w:rPr>
          <w:rFonts w:asciiTheme="majorHAnsi" w:hAnsiTheme="majorHAnsi"/>
          <w:sz w:val="26"/>
          <w:szCs w:val="26"/>
          <w:lang w:val="id-ID"/>
        </w:rPr>
        <w:t xml:space="preserve"> </w:t>
      </w:r>
      <w:r w:rsidR="00C35444" w:rsidRPr="00860CFD">
        <w:rPr>
          <w:rFonts w:asciiTheme="majorHAnsi" w:hAnsiTheme="majorHAnsi"/>
          <w:sz w:val="26"/>
          <w:szCs w:val="26"/>
          <w:lang w:val="id-ID"/>
        </w:rPr>
        <w:t>MSF</w:t>
      </w:r>
    </w:p>
    <w:p w14:paraId="02ADB3C0" w14:textId="1E2FD51B" w:rsidR="00BD0BE9" w:rsidRPr="00860CFD" w:rsidRDefault="00BD0BE9" w:rsidP="00660FA3">
      <w:pPr>
        <w:spacing w:after="120" w:line="240" w:lineRule="auto"/>
        <w:ind w:right="-1"/>
        <w:contextualSpacing/>
        <w:rPr>
          <w:rFonts w:asciiTheme="majorHAnsi" w:hAnsiTheme="majorHAnsi"/>
          <w:sz w:val="26"/>
          <w:szCs w:val="26"/>
          <w:lang w:val="id-ID"/>
        </w:rPr>
      </w:pP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</w:r>
      <w:r w:rsidRPr="00860CFD">
        <w:rPr>
          <w:rFonts w:asciiTheme="majorHAnsi" w:hAnsiTheme="majorHAnsi"/>
          <w:sz w:val="26"/>
          <w:szCs w:val="26"/>
          <w:lang w:val="id-ID"/>
        </w:rPr>
        <w:tab/>
        <w:t xml:space="preserve">Madrid </w:t>
      </w:r>
      <w:r w:rsidR="00D05929" w:rsidRPr="00860CFD">
        <w:rPr>
          <w:rFonts w:asciiTheme="majorHAnsi" w:hAnsiTheme="majorHAnsi"/>
          <w:sz w:val="26"/>
          <w:szCs w:val="26"/>
          <w:lang w:val="id-ID"/>
        </w:rPr>
        <w:t>Agustus</w:t>
      </w:r>
      <w:r w:rsidRPr="00860CFD">
        <w:rPr>
          <w:rFonts w:asciiTheme="majorHAnsi" w:hAnsiTheme="majorHAnsi"/>
          <w:sz w:val="26"/>
          <w:szCs w:val="26"/>
          <w:lang w:val="id-ID"/>
        </w:rPr>
        <w:t xml:space="preserve"> 2020</w:t>
      </w:r>
    </w:p>
    <w:sectPr w:rsidR="00BD0BE9" w:rsidRPr="00860CFD" w:rsidSect="00DD7372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891A" w14:textId="77777777" w:rsidR="007476F2" w:rsidRDefault="007476F2" w:rsidP="009063CB">
      <w:pPr>
        <w:spacing w:after="0" w:line="240" w:lineRule="auto"/>
      </w:pPr>
      <w:r>
        <w:separator/>
      </w:r>
    </w:p>
  </w:endnote>
  <w:endnote w:type="continuationSeparator" w:id="0">
    <w:p w14:paraId="16733081" w14:textId="77777777" w:rsidR="007476F2" w:rsidRDefault="007476F2" w:rsidP="0090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6271039"/>
      <w:docPartObj>
        <w:docPartGallery w:val="Page Numbers (Bottom of Page)"/>
        <w:docPartUnique/>
      </w:docPartObj>
    </w:sdtPr>
    <w:sdtEndPr/>
    <w:sdtContent>
      <w:p w14:paraId="69AE3966" w14:textId="45FC53B4" w:rsidR="00660FA3" w:rsidRDefault="00660F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537C001" w14:textId="77777777" w:rsidR="00DD7372" w:rsidRDefault="00DD7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BD37" w14:textId="77777777" w:rsidR="007476F2" w:rsidRDefault="007476F2" w:rsidP="009063CB">
      <w:pPr>
        <w:spacing w:after="0" w:line="240" w:lineRule="auto"/>
      </w:pPr>
      <w:r>
        <w:separator/>
      </w:r>
    </w:p>
  </w:footnote>
  <w:footnote w:type="continuationSeparator" w:id="0">
    <w:p w14:paraId="571C8B66" w14:textId="77777777" w:rsidR="007476F2" w:rsidRDefault="007476F2" w:rsidP="009063CB">
      <w:pPr>
        <w:spacing w:after="0" w:line="240" w:lineRule="auto"/>
      </w:pPr>
      <w:r>
        <w:continuationSeparator/>
      </w:r>
    </w:p>
  </w:footnote>
  <w:footnote w:id="1">
    <w:p w14:paraId="1F895E42" w14:textId="06B38249" w:rsidR="00BF351F" w:rsidRPr="00B30E07" w:rsidRDefault="00BF3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F351F">
        <w:t>Instrumentum</w:t>
      </w:r>
      <w:proofErr w:type="spellEnd"/>
      <w:r w:rsidRPr="00BF351F">
        <w:t xml:space="preserve"> </w:t>
      </w:r>
      <w:proofErr w:type="spellStart"/>
      <w:r w:rsidRPr="00BF351F">
        <w:t>Laboris</w:t>
      </w:r>
      <w:proofErr w:type="spellEnd"/>
      <w:r w:rsidRPr="00BF351F">
        <w:t xml:space="preserve"> 2014</w:t>
      </w:r>
    </w:p>
  </w:footnote>
  <w:footnote w:id="2">
    <w:p w14:paraId="7EAC6B91" w14:textId="1B76ABAF" w:rsidR="00BF351F" w:rsidRPr="00B30E07" w:rsidRDefault="00BF3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="00C35444" w:rsidRPr="00C35444">
        <w:t>Instrumentum</w:t>
      </w:r>
      <w:proofErr w:type="spellEnd"/>
      <w:r w:rsidR="00C35444" w:rsidRPr="00C35444">
        <w:t xml:space="preserve"> </w:t>
      </w:r>
      <w:proofErr w:type="spellStart"/>
      <w:r w:rsidR="00C35444" w:rsidRPr="00C35444">
        <w:t>Laboris</w:t>
      </w:r>
      <w:proofErr w:type="spellEnd"/>
      <w:r w:rsidRPr="00BF351F">
        <w:t xml:space="preserve"> 2014</w:t>
      </w:r>
    </w:p>
  </w:footnote>
  <w:footnote w:id="3">
    <w:p w14:paraId="7CF62F28" w14:textId="1C5D36EE" w:rsidR="00BF351F" w:rsidRPr="00BF351F" w:rsidRDefault="00BF3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F351F">
        <w:t>Fran</w:t>
      </w:r>
      <w:r w:rsidR="00C35444">
        <w:t>siskus</w:t>
      </w:r>
      <w:proofErr w:type="spellEnd"/>
      <w:r w:rsidRPr="00BF351F">
        <w:t xml:space="preserve">: </w:t>
      </w:r>
      <w:proofErr w:type="spellStart"/>
      <w:r w:rsidRPr="00BF351F">
        <w:t>Homil</w:t>
      </w:r>
      <w:r w:rsidR="00C35444">
        <w:t>i</w:t>
      </w:r>
      <w:r w:rsidRPr="00BF351F">
        <w:t>a</w:t>
      </w:r>
      <w:proofErr w:type="spellEnd"/>
      <w:r w:rsidRPr="00BF351F">
        <w:t xml:space="preserve"> </w:t>
      </w:r>
      <w:r w:rsidR="00C35444">
        <w:t>di</w:t>
      </w:r>
      <w:r w:rsidRPr="00BF351F">
        <w:t xml:space="preserve"> matrimonio, </w:t>
      </w:r>
      <w:proofErr w:type="spellStart"/>
      <w:r w:rsidRPr="00BF351F">
        <w:t>Basí</w:t>
      </w:r>
      <w:r w:rsidR="00C35444">
        <w:t>i</w:t>
      </w:r>
      <w:r w:rsidRPr="00BF351F">
        <w:t>ica</w:t>
      </w:r>
      <w:proofErr w:type="spellEnd"/>
      <w:r w:rsidRPr="00BF351F">
        <w:t xml:space="preserve"> San Pe</w:t>
      </w:r>
      <w:r w:rsidR="00C35444">
        <w:t>trus</w:t>
      </w:r>
      <w:r w:rsidRPr="00BF351F">
        <w:t xml:space="preserve"> 14.09.2014</w:t>
      </w:r>
    </w:p>
  </w:footnote>
  <w:footnote w:id="4">
    <w:p w14:paraId="3BAB600E" w14:textId="5565DC7F" w:rsidR="00BF351F" w:rsidRPr="00B30E07" w:rsidRDefault="00BF3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F351F">
        <w:t>Fran</w:t>
      </w:r>
      <w:r w:rsidR="00C35444">
        <w:t>siskus</w:t>
      </w:r>
      <w:proofErr w:type="spellEnd"/>
      <w:r w:rsidRPr="00BF351F">
        <w:t xml:space="preserve">: </w:t>
      </w:r>
      <w:proofErr w:type="spellStart"/>
      <w:r w:rsidR="00C35444">
        <w:t>U</w:t>
      </w:r>
      <w:r w:rsidRPr="00BF351F">
        <w:t>dien</w:t>
      </w:r>
      <w:r w:rsidR="00C35444">
        <w:t>za</w:t>
      </w:r>
      <w:proofErr w:type="spellEnd"/>
      <w:r w:rsidRPr="00BF351F">
        <w:t xml:space="preserve"> </w:t>
      </w:r>
      <w:proofErr w:type="spellStart"/>
      <w:r w:rsidRPr="00BF351F">
        <w:t>General</w:t>
      </w:r>
      <w:r w:rsidR="00C35444">
        <w:t>e</w:t>
      </w:r>
      <w:proofErr w:type="spellEnd"/>
      <w:r w:rsidRPr="00BF351F">
        <w:t xml:space="preserve"> 2.04.2014</w:t>
      </w:r>
    </w:p>
  </w:footnote>
  <w:footnote w:id="5">
    <w:p w14:paraId="7EE631E5" w14:textId="30DD5DFD" w:rsidR="00BF351F" w:rsidRPr="00B30E07" w:rsidRDefault="00BF3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351F">
        <w:t xml:space="preserve">18.09.2010 </w:t>
      </w:r>
      <w:proofErr w:type="spellStart"/>
      <w:r w:rsidR="00C35444">
        <w:t>Katedral</w:t>
      </w:r>
      <w:proofErr w:type="spellEnd"/>
      <w:r w:rsidRPr="00BF351F">
        <w:t xml:space="preserve"> Westminster</w:t>
      </w:r>
    </w:p>
  </w:footnote>
  <w:footnote w:id="6">
    <w:p w14:paraId="2AC539A1" w14:textId="40AD63C4" w:rsidR="00BF351F" w:rsidRPr="00B30E07" w:rsidRDefault="00BF3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F351F">
        <w:t>Fran</w:t>
      </w:r>
      <w:r w:rsidR="00C35444">
        <w:t>siskus</w:t>
      </w:r>
      <w:proofErr w:type="spellEnd"/>
      <w:r w:rsidRPr="00BF351F">
        <w:t xml:space="preserve"> 4.10.2014</w:t>
      </w:r>
    </w:p>
  </w:footnote>
  <w:footnote w:id="7">
    <w:p w14:paraId="555E7A60" w14:textId="1EF33440" w:rsidR="00BF351F" w:rsidRPr="00B30E07" w:rsidRDefault="00BF3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F351F">
        <w:t>Fran</w:t>
      </w:r>
      <w:r w:rsidR="00C35444">
        <w:t>siskus</w:t>
      </w:r>
      <w:proofErr w:type="spellEnd"/>
      <w:r w:rsidRPr="00BF351F">
        <w:t xml:space="preserve"> 4.10.2014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32F8" w14:textId="4B9D65CF" w:rsidR="009063CB" w:rsidRDefault="009063CB">
    <w:pPr>
      <w:pStyle w:val="Intestazione"/>
      <w:jc w:val="right"/>
    </w:pPr>
  </w:p>
  <w:p w14:paraId="2E482253" w14:textId="77777777" w:rsidR="009063CB" w:rsidRDefault="009063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E9"/>
    <w:rsid w:val="00026834"/>
    <w:rsid w:val="00031A4D"/>
    <w:rsid w:val="000454D0"/>
    <w:rsid w:val="000A6865"/>
    <w:rsid w:val="000D306C"/>
    <w:rsid w:val="00106C8D"/>
    <w:rsid w:val="00113240"/>
    <w:rsid w:val="0017046B"/>
    <w:rsid w:val="001820FE"/>
    <w:rsid w:val="00183A25"/>
    <w:rsid w:val="00192FFA"/>
    <w:rsid w:val="001C34A1"/>
    <w:rsid w:val="0022278F"/>
    <w:rsid w:val="003D5A21"/>
    <w:rsid w:val="003F5C50"/>
    <w:rsid w:val="00401394"/>
    <w:rsid w:val="00406201"/>
    <w:rsid w:val="00421786"/>
    <w:rsid w:val="004D318B"/>
    <w:rsid w:val="004E1FB4"/>
    <w:rsid w:val="00532AAC"/>
    <w:rsid w:val="0059632B"/>
    <w:rsid w:val="005E0E51"/>
    <w:rsid w:val="00607E0E"/>
    <w:rsid w:val="0065249A"/>
    <w:rsid w:val="00660FA3"/>
    <w:rsid w:val="00681D05"/>
    <w:rsid w:val="006E210A"/>
    <w:rsid w:val="00747324"/>
    <w:rsid w:val="007476F2"/>
    <w:rsid w:val="00793D4B"/>
    <w:rsid w:val="007D2767"/>
    <w:rsid w:val="00836323"/>
    <w:rsid w:val="0083730E"/>
    <w:rsid w:val="00860CFD"/>
    <w:rsid w:val="00862912"/>
    <w:rsid w:val="00893C32"/>
    <w:rsid w:val="008A6542"/>
    <w:rsid w:val="008A6826"/>
    <w:rsid w:val="009063CB"/>
    <w:rsid w:val="009B3BD7"/>
    <w:rsid w:val="009C3FE9"/>
    <w:rsid w:val="00A17245"/>
    <w:rsid w:val="00A93CD0"/>
    <w:rsid w:val="00AB4E4D"/>
    <w:rsid w:val="00AE31F7"/>
    <w:rsid w:val="00B30E07"/>
    <w:rsid w:val="00B37D5E"/>
    <w:rsid w:val="00BD0BE9"/>
    <w:rsid w:val="00BF351F"/>
    <w:rsid w:val="00BF748C"/>
    <w:rsid w:val="00C35444"/>
    <w:rsid w:val="00C73D25"/>
    <w:rsid w:val="00D05929"/>
    <w:rsid w:val="00D35E6F"/>
    <w:rsid w:val="00D80886"/>
    <w:rsid w:val="00DD7372"/>
    <w:rsid w:val="00EB4609"/>
    <w:rsid w:val="00EC2C45"/>
    <w:rsid w:val="00EF41E1"/>
    <w:rsid w:val="00F94175"/>
    <w:rsid w:val="00FA2F55"/>
    <w:rsid w:val="00FA6317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BFE1"/>
  <w15:docId w15:val="{9ECC8AFD-E4CE-44E6-8CAB-44AF1B1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3CB"/>
  </w:style>
  <w:style w:type="paragraph" w:styleId="Pidipagina">
    <w:name w:val="footer"/>
    <w:basedOn w:val="Normale"/>
    <w:link w:val="PidipaginaCarattere"/>
    <w:uiPriority w:val="99"/>
    <w:unhideWhenUsed/>
    <w:rsid w:val="0090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3C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5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5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</dc:creator>
  <cp:lastModifiedBy>Segretario Missionari SF</cp:lastModifiedBy>
  <cp:revision>2</cp:revision>
  <dcterms:created xsi:type="dcterms:W3CDTF">2020-07-29T16:21:00Z</dcterms:created>
  <dcterms:modified xsi:type="dcterms:W3CDTF">2020-07-29T16:21:00Z</dcterms:modified>
</cp:coreProperties>
</file>