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F51" w:rsidRPr="00E226DB" w:rsidRDefault="00BA0EE2" w:rsidP="00BA0EE2">
      <w:pPr>
        <w:spacing w:after="0" w:line="360" w:lineRule="auto"/>
        <w:ind w:firstLine="284"/>
        <w:jc w:val="center"/>
        <w:rPr>
          <w:rFonts w:ascii="Cambria" w:hAnsi="Cambria" w:cs="Tahoma"/>
          <w:b/>
          <w:sz w:val="27"/>
          <w:szCs w:val="27"/>
        </w:rPr>
      </w:pPr>
      <w:r w:rsidRPr="00E226DB">
        <w:rPr>
          <w:rFonts w:ascii="Cambria" w:hAnsi="Cambria" w:cs="Tahoma"/>
          <w:b/>
          <w:sz w:val="27"/>
          <w:szCs w:val="27"/>
        </w:rPr>
        <w:t>La Salette, source de notre conversion et de notre réconciliation</w:t>
      </w:r>
    </w:p>
    <w:p w:rsidR="00BA0EE2" w:rsidRPr="00E226DB" w:rsidRDefault="00BA0EE2" w:rsidP="00BA0EE2">
      <w:pPr>
        <w:spacing w:after="0" w:line="360" w:lineRule="auto"/>
        <w:ind w:firstLine="284"/>
        <w:rPr>
          <w:rFonts w:ascii="Cambria" w:hAnsi="Cambria" w:cs="Times New Roman"/>
          <w:sz w:val="24"/>
        </w:rPr>
      </w:pPr>
    </w:p>
    <w:p w:rsidR="00BA0EE2" w:rsidRPr="00E226DB" w:rsidRDefault="00BA0EE2" w:rsidP="00C27650">
      <w:pPr>
        <w:spacing w:after="0" w:line="360" w:lineRule="auto"/>
        <w:ind w:firstLine="284"/>
        <w:jc w:val="both"/>
        <w:rPr>
          <w:rFonts w:ascii="Cambria" w:hAnsi="Cambria" w:cs="Times New Roman"/>
          <w:sz w:val="24"/>
        </w:rPr>
      </w:pPr>
      <w:r w:rsidRPr="00E226DB">
        <w:rPr>
          <w:rFonts w:ascii="Cambria" w:hAnsi="Cambria" w:cs="Times New Roman"/>
          <w:sz w:val="24"/>
        </w:rPr>
        <w:t>Pour le 125</w:t>
      </w:r>
      <w:r w:rsidRPr="00E226DB">
        <w:rPr>
          <w:rFonts w:ascii="Cambria" w:hAnsi="Cambria" w:cs="Times New Roman"/>
          <w:sz w:val="24"/>
          <w:vertAlign w:val="superscript"/>
        </w:rPr>
        <w:t>ème</w:t>
      </w:r>
      <w:r w:rsidRPr="00E226DB">
        <w:rPr>
          <w:rFonts w:ascii="Cambria" w:hAnsi="Cambria" w:cs="Times New Roman"/>
          <w:sz w:val="24"/>
        </w:rPr>
        <w:t xml:space="preserve"> anniversaire de la fondation des Missionnaires de la Sainte Famille (1895-28 septembre 2020), différents thèmes de conférences seront proposés. Voici le premier thème : « </w:t>
      </w:r>
      <w:r w:rsidRPr="00E226DB">
        <w:rPr>
          <w:rFonts w:ascii="Cambria" w:hAnsi="Cambria" w:cs="Times New Roman"/>
          <w:b/>
          <w:i/>
          <w:sz w:val="24"/>
        </w:rPr>
        <w:t>La</w:t>
      </w:r>
      <w:r w:rsidR="00E226DB" w:rsidRPr="00E226DB">
        <w:rPr>
          <w:rFonts w:ascii="Cambria" w:hAnsi="Cambria" w:cs="Times New Roman"/>
          <w:b/>
          <w:i/>
          <w:sz w:val="24"/>
        </w:rPr>
        <w:t xml:space="preserve"> Salette font</w:t>
      </w:r>
      <w:r w:rsidRPr="00E226DB">
        <w:rPr>
          <w:rFonts w:ascii="Cambria" w:hAnsi="Cambria" w:cs="Times New Roman"/>
          <w:b/>
          <w:i/>
          <w:sz w:val="24"/>
        </w:rPr>
        <w:t xml:space="preserve">e </w:t>
      </w:r>
      <w:proofErr w:type="spellStart"/>
      <w:r w:rsidRPr="00E226DB">
        <w:rPr>
          <w:rFonts w:ascii="Cambria" w:hAnsi="Cambria" w:cs="Times New Roman"/>
          <w:b/>
          <w:i/>
          <w:sz w:val="24"/>
        </w:rPr>
        <w:t>della</w:t>
      </w:r>
      <w:proofErr w:type="spellEnd"/>
      <w:r w:rsidRPr="00E226DB">
        <w:rPr>
          <w:rFonts w:ascii="Cambria" w:hAnsi="Cambria" w:cs="Times New Roman"/>
          <w:b/>
          <w:i/>
          <w:sz w:val="24"/>
        </w:rPr>
        <w:t xml:space="preserve"> </w:t>
      </w:r>
      <w:proofErr w:type="spellStart"/>
      <w:r w:rsidR="00E226DB" w:rsidRPr="00E226DB">
        <w:rPr>
          <w:rFonts w:ascii="Cambria" w:hAnsi="Cambria" w:cs="Times New Roman"/>
          <w:b/>
          <w:i/>
          <w:sz w:val="24"/>
        </w:rPr>
        <w:t>nostra</w:t>
      </w:r>
      <w:proofErr w:type="spellEnd"/>
      <w:r w:rsidR="00E226DB" w:rsidRPr="00E226DB">
        <w:rPr>
          <w:rFonts w:ascii="Cambria" w:hAnsi="Cambria" w:cs="Times New Roman"/>
          <w:b/>
          <w:i/>
          <w:sz w:val="24"/>
        </w:rPr>
        <w:t xml:space="preserve"> </w:t>
      </w:r>
      <w:proofErr w:type="spellStart"/>
      <w:r w:rsidR="00E226DB" w:rsidRPr="00E226DB">
        <w:rPr>
          <w:rFonts w:ascii="Cambria" w:hAnsi="Cambria" w:cs="Times New Roman"/>
          <w:b/>
          <w:i/>
          <w:sz w:val="24"/>
        </w:rPr>
        <w:t>conversione</w:t>
      </w:r>
      <w:proofErr w:type="spellEnd"/>
      <w:r w:rsidR="00E226DB" w:rsidRPr="00E226DB">
        <w:rPr>
          <w:rFonts w:ascii="Cambria" w:hAnsi="Cambria" w:cs="Times New Roman"/>
          <w:b/>
          <w:i/>
          <w:sz w:val="24"/>
        </w:rPr>
        <w:t xml:space="preserve"> e </w:t>
      </w:r>
      <w:proofErr w:type="spellStart"/>
      <w:r w:rsidR="00E226DB" w:rsidRPr="00E226DB">
        <w:rPr>
          <w:rFonts w:ascii="Cambria" w:hAnsi="Cambria" w:cs="Times New Roman"/>
          <w:b/>
          <w:i/>
          <w:sz w:val="24"/>
        </w:rPr>
        <w:t>riconciliaz</w:t>
      </w:r>
      <w:r w:rsidRPr="00E226DB">
        <w:rPr>
          <w:rFonts w:ascii="Cambria" w:hAnsi="Cambria" w:cs="Times New Roman"/>
          <w:b/>
          <w:i/>
          <w:sz w:val="24"/>
        </w:rPr>
        <w:t>ione</w:t>
      </w:r>
      <w:proofErr w:type="spellEnd"/>
      <w:r w:rsidRPr="00E226DB">
        <w:rPr>
          <w:rFonts w:ascii="Cambria" w:hAnsi="Cambria" w:cs="Times New Roman"/>
          <w:sz w:val="24"/>
        </w:rPr>
        <w:t> » que je traduirais par « </w:t>
      </w:r>
      <w:r w:rsidRPr="00E226DB">
        <w:rPr>
          <w:rFonts w:ascii="Cambria" w:hAnsi="Cambria" w:cs="Times New Roman"/>
          <w:b/>
          <w:i/>
          <w:sz w:val="24"/>
        </w:rPr>
        <w:t>La Salette, source de notre conversion et de notre réconciliation</w:t>
      </w:r>
      <w:r w:rsidRPr="00E226DB">
        <w:rPr>
          <w:rFonts w:ascii="Cambria" w:hAnsi="Cambria" w:cs="Times New Roman"/>
          <w:sz w:val="24"/>
        </w:rPr>
        <w:t xml:space="preserve"> ». </w:t>
      </w:r>
      <w:r w:rsidR="00165967" w:rsidRPr="00E226DB">
        <w:rPr>
          <w:rFonts w:ascii="Cambria" w:hAnsi="Cambria" w:cs="Times New Roman"/>
          <w:sz w:val="24"/>
        </w:rPr>
        <w:t>A</w:t>
      </w:r>
      <w:r w:rsidR="00C27650" w:rsidRPr="00E226DB">
        <w:rPr>
          <w:rFonts w:ascii="Cambria" w:hAnsi="Cambria" w:cs="Times New Roman"/>
          <w:sz w:val="24"/>
        </w:rPr>
        <w:t>bord</w:t>
      </w:r>
      <w:r w:rsidR="00165967" w:rsidRPr="00E226DB">
        <w:rPr>
          <w:rFonts w:ascii="Cambria" w:hAnsi="Cambria" w:cs="Times New Roman"/>
          <w:sz w:val="24"/>
        </w:rPr>
        <w:t>ons</w:t>
      </w:r>
      <w:r w:rsidR="00C27650" w:rsidRPr="00E226DB">
        <w:rPr>
          <w:rFonts w:ascii="Cambria" w:hAnsi="Cambria" w:cs="Times New Roman"/>
          <w:sz w:val="24"/>
        </w:rPr>
        <w:t xml:space="preserve"> ce thème en deux temps : Nous allons d’abord regarder la place de la Salette dans la vie et l’œuvre du Père Jean Berthier notre fondateur puis méditant sur regardant </w:t>
      </w:r>
      <w:r w:rsidR="00165967" w:rsidRPr="00E226DB">
        <w:rPr>
          <w:rFonts w:ascii="Cambria" w:hAnsi="Cambria" w:cs="Times New Roman"/>
          <w:sz w:val="24"/>
        </w:rPr>
        <w:t>ensuite nous présenterons combien l’appel à la conversion et à la réconciliation est au cœur de l’évangile.</w:t>
      </w:r>
      <w:r w:rsidR="00C27650" w:rsidRPr="00E226DB">
        <w:rPr>
          <w:rFonts w:ascii="Cambria" w:hAnsi="Cambria" w:cs="Times New Roman"/>
          <w:sz w:val="24"/>
        </w:rPr>
        <w:t xml:space="preserve"> </w:t>
      </w:r>
    </w:p>
    <w:p w:rsidR="00B464A3" w:rsidRPr="00E226DB" w:rsidRDefault="003F417E" w:rsidP="00B464A3">
      <w:pPr>
        <w:spacing w:after="0" w:line="360" w:lineRule="auto"/>
        <w:ind w:firstLine="284"/>
        <w:jc w:val="both"/>
        <w:rPr>
          <w:rFonts w:ascii="Cambria" w:hAnsi="Cambria"/>
          <w:sz w:val="24"/>
        </w:rPr>
      </w:pPr>
      <w:r w:rsidRPr="00E226DB">
        <w:rPr>
          <w:rFonts w:ascii="Cambria" w:hAnsi="Cambria" w:cs="Times New Roman"/>
          <w:sz w:val="24"/>
        </w:rPr>
        <w:t>Au moment de la fondation</w:t>
      </w:r>
      <w:r w:rsidR="00A7444D" w:rsidRPr="00E226DB">
        <w:rPr>
          <w:rFonts w:ascii="Cambria" w:hAnsi="Cambria" w:cs="Times New Roman"/>
          <w:sz w:val="24"/>
        </w:rPr>
        <w:t xml:space="preserve"> de notre congrégation</w:t>
      </w:r>
      <w:r w:rsidRPr="00E226DB">
        <w:rPr>
          <w:rFonts w:ascii="Cambria" w:hAnsi="Cambria" w:cs="Times New Roman"/>
          <w:sz w:val="24"/>
        </w:rPr>
        <w:t xml:space="preserve">, </w:t>
      </w:r>
      <w:r w:rsidR="00003306" w:rsidRPr="00E226DB">
        <w:rPr>
          <w:rFonts w:ascii="Cambria" w:hAnsi="Cambria" w:cs="Times New Roman"/>
          <w:sz w:val="24"/>
        </w:rPr>
        <w:t xml:space="preserve">pour rassurer l’une de ses </w:t>
      </w:r>
      <w:r w:rsidRPr="00E226DB">
        <w:rPr>
          <w:rFonts w:ascii="Cambria" w:hAnsi="Cambria" w:cs="Times New Roman"/>
          <w:sz w:val="24"/>
        </w:rPr>
        <w:t>de ses pénitentes (Mlle D. L.)</w:t>
      </w:r>
      <w:r w:rsidR="00003306" w:rsidRPr="00E226DB">
        <w:rPr>
          <w:rFonts w:ascii="Cambria" w:hAnsi="Cambria" w:cs="Times New Roman"/>
          <w:sz w:val="24"/>
        </w:rPr>
        <w:t xml:space="preserve"> qui craignait qu’il va quitter les Missionnaires de la Salette, Jean Berthier écrivait</w:t>
      </w:r>
      <w:r w:rsidRPr="00E226DB">
        <w:rPr>
          <w:rFonts w:ascii="Cambria" w:hAnsi="Cambria" w:cs="Times New Roman"/>
          <w:sz w:val="24"/>
        </w:rPr>
        <w:t> : « </w:t>
      </w:r>
      <w:r w:rsidRPr="00E226DB">
        <w:rPr>
          <w:rFonts w:ascii="Cambria" w:hAnsi="Cambria" w:cs="Times New Roman"/>
          <w:sz w:val="25"/>
          <w:szCs w:val="25"/>
        </w:rPr>
        <w:t>Mon enfant, je ne quitterai jamais la Communauté (de la Salette). Certes, je ne suis pas indispensable, d’autre</w:t>
      </w:r>
      <w:r w:rsidR="00BE0A99">
        <w:rPr>
          <w:rFonts w:ascii="Cambria" w:hAnsi="Cambria" w:cs="Times New Roman"/>
          <w:sz w:val="25"/>
          <w:szCs w:val="25"/>
        </w:rPr>
        <w:t>s</w:t>
      </w:r>
      <w:r w:rsidRPr="00E226DB">
        <w:rPr>
          <w:rFonts w:ascii="Cambria" w:hAnsi="Cambria" w:cs="Times New Roman"/>
          <w:sz w:val="25"/>
          <w:szCs w:val="25"/>
        </w:rPr>
        <w:t xml:space="preserve"> feront encore bien mieux que moi. Seulement, en voyant tant de jeunes gens qui, avancés en âge, voudraient se faire prêtres, pensant à toutes ces vocations tardives, il me semble être appelé à créer une nouvelle œuvre… Je quitte la maison, mais mon cœur y sera toujours fermement attaché</w:t>
      </w:r>
      <w:r w:rsidRPr="00E226DB">
        <w:rPr>
          <w:rFonts w:ascii="Cambria" w:hAnsi="Cambria" w:cs="Times New Roman"/>
          <w:sz w:val="24"/>
        </w:rPr>
        <w:t> »</w:t>
      </w:r>
      <w:r w:rsidR="00E62626" w:rsidRPr="00E226DB">
        <w:rPr>
          <w:rFonts w:ascii="Cambria" w:hAnsi="Cambria" w:cs="Times New Roman"/>
          <w:sz w:val="24"/>
        </w:rPr>
        <w:t xml:space="preserve"> (</w:t>
      </w:r>
      <w:r w:rsidR="00E62626" w:rsidRPr="00E226DB">
        <w:rPr>
          <w:rFonts w:ascii="Cambria" w:hAnsi="Cambria"/>
        </w:rPr>
        <w:t xml:space="preserve">V. HOSTACHY, </w:t>
      </w:r>
      <w:r w:rsidR="00E62626" w:rsidRPr="00E226DB">
        <w:rPr>
          <w:rFonts w:ascii="Cambria" w:hAnsi="Cambria"/>
          <w:i/>
        </w:rPr>
        <w:t xml:space="preserve">Histoire séculaire de </w:t>
      </w:r>
      <w:smartTag w:uri="urn:schemas-microsoft-com:office:smarttags" w:element="PersonName">
        <w:smartTagPr>
          <w:attr w:name="ProductID" w:val="la Salette"/>
        </w:smartTagPr>
        <w:r w:rsidR="00E62626" w:rsidRPr="00E226DB">
          <w:rPr>
            <w:rFonts w:ascii="Cambria" w:hAnsi="Cambria"/>
            <w:i/>
          </w:rPr>
          <w:t>la Salette</w:t>
        </w:r>
      </w:smartTag>
      <w:r w:rsidR="00E62626" w:rsidRPr="00E226DB">
        <w:rPr>
          <w:rFonts w:ascii="Cambria" w:hAnsi="Cambria"/>
          <w:i/>
        </w:rPr>
        <w:t>, un siècle d’or 1846-1946</w:t>
      </w:r>
      <w:r w:rsidR="00E62626" w:rsidRPr="00E226DB">
        <w:rPr>
          <w:rFonts w:ascii="Cambria" w:hAnsi="Cambria"/>
        </w:rPr>
        <w:t xml:space="preserve">, Editions de </w:t>
      </w:r>
      <w:smartTag w:uri="urn:schemas-microsoft-com:office:smarttags" w:element="PersonName">
        <w:smartTagPr>
          <w:attr w:name="ProductID" w:val="la Revue"/>
        </w:smartTagPr>
        <w:r w:rsidR="00E62626" w:rsidRPr="00E226DB">
          <w:rPr>
            <w:rFonts w:ascii="Cambria" w:hAnsi="Cambria"/>
          </w:rPr>
          <w:t>la Revue</w:t>
        </w:r>
      </w:smartTag>
      <w:r w:rsidR="00E62626" w:rsidRPr="00E226DB">
        <w:rPr>
          <w:rFonts w:ascii="Cambria" w:hAnsi="Cambria"/>
        </w:rPr>
        <w:t xml:space="preserve"> des Alpes, 1946, pp. 431-449</w:t>
      </w:r>
      <w:r w:rsidR="00E62626" w:rsidRPr="00E226DB">
        <w:rPr>
          <w:rFonts w:ascii="Cambria" w:hAnsi="Cambria" w:cs="Times New Roman"/>
          <w:sz w:val="24"/>
        </w:rPr>
        <w:t>)</w:t>
      </w:r>
      <w:r w:rsidR="00003306" w:rsidRPr="00E226DB">
        <w:rPr>
          <w:rFonts w:ascii="Cambria" w:hAnsi="Cambria" w:cs="Times New Roman"/>
          <w:sz w:val="24"/>
        </w:rPr>
        <w:t>. Puis en 1898, trois ans après la fondation de notre Congrégation, Jean Berthier écrivait : « </w:t>
      </w:r>
      <w:r w:rsidR="00003306" w:rsidRPr="00E226DB">
        <w:rPr>
          <w:rFonts w:ascii="Cambria" w:hAnsi="Cambria"/>
          <w:sz w:val="25"/>
          <w:szCs w:val="25"/>
        </w:rPr>
        <w:t xml:space="preserve">Depuis 1862, nous avons eu la consolation de passer presque tous les ans une partie de l’été sur la sainte Montagne. Nous avons donc été témoins des fruits de salut que produit dans les âmes la dévotion à </w:t>
      </w:r>
      <w:smartTag w:uri="urn:schemas-microsoft-com:office:smarttags" w:element="PersonName">
        <w:smartTagPr>
          <w:attr w:name="ProductID" w:val="la Salette. Nous"/>
        </w:smartTagPr>
        <w:r w:rsidR="00003306" w:rsidRPr="00E226DB">
          <w:rPr>
            <w:rFonts w:ascii="Cambria" w:hAnsi="Cambria"/>
            <w:sz w:val="25"/>
            <w:szCs w:val="25"/>
          </w:rPr>
          <w:t>la Salette. Nous</w:t>
        </w:r>
      </w:smartTag>
      <w:r w:rsidR="00003306" w:rsidRPr="00E226DB">
        <w:rPr>
          <w:rFonts w:ascii="Cambria" w:hAnsi="Cambria"/>
          <w:sz w:val="25"/>
          <w:szCs w:val="25"/>
        </w:rPr>
        <w:t xml:space="preserve"> avons comme missionnaire, exercé le saint ministère, pendant de longues années, dans divers diocèses et dans des milieux bien différents… ;</w:t>
      </w:r>
      <w:r w:rsidR="00BE0A99">
        <w:rPr>
          <w:rFonts w:ascii="Cambria" w:hAnsi="Cambria"/>
          <w:sz w:val="25"/>
          <w:szCs w:val="25"/>
        </w:rPr>
        <w:t xml:space="preserve"> m</w:t>
      </w:r>
      <w:r w:rsidR="00003306" w:rsidRPr="00E226DB">
        <w:rPr>
          <w:rFonts w:ascii="Cambria" w:hAnsi="Cambria"/>
          <w:sz w:val="25"/>
          <w:szCs w:val="25"/>
        </w:rPr>
        <w:t xml:space="preserve">ais nous devons à la vérité de dire que nulle part le saint ministère n’offre des consolations pareilles à celle qu’il procure chaque jour sur la montagne de </w:t>
      </w:r>
      <w:smartTag w:uri="urn:schemas-microsoft-com:office:smarttags" w:element="PersonName">
        <w:smartTagPr>
          <w:attr w:name="ProductID" w:val="la Salette. Tout"/>
        </w:smartTagPr>
        <w:r w:rsidR="00003306" w:rsidRPr="00E226DB">
          <w:rPr>
            <w:rFonts w:ascii="Cambria" w:hAnsi="Cambria"/>
            <w:sz w:val="25"/>
            <w:szCs w:val="25"/>
          </w:rPr>
          <w:t>la Salette. Tout</w:t>
        </w:r>
      </w:smartTag>
      <w:r w:rsidR="00003306" w:rsidRPr="00E226DB">
        <w:rPr>
          <w:rFonts w:ascii="Cambria" w:hAnsi="Cambria"/>
          <w:sz w:val="25"/>
          <w:szCs w:val="25"/>
        </w:rPr>
        <w:t xml:space="preserve"> là-haut dispose les cœurs à la contrition, à la pénitence, à de grandes et fortes résolutions</w:t>
      </w:r>
      <w:r w:rsidR="00003306" w:rsidRPr="00E226DB">
        <w:rPr>
          <w:rFonts w:ascii="Cambria" w:hAnsi="Cambria"/>
        </w:rPr>
        <w:t> »</w:t>
      </w:r>
      <w:r w:rsidR="00242EBB" w:rsidRPr="00E226DB">
        <w:rPr>
          <w:rFonts w:ascii="Cambria" w:hAnsi="Cambria"/>
        </w:rPr>
        <w:t xml:space="preserve"> (</w:t>
      </w:r>
      <w:r w:rsidR="00003306" w:rsidRPr="00E226DB">
        <w:rPr>
          <w:rFonts w:ascii="Cambria" w:hAnsi="Cambria"/>
        </w:rPr>
        <w:t>J</w:t>
      </w:r>
      <w:r w:rsidR="00242EBB" w:rsidRPr="00E226DB">
        <w:rPr>
          <w:rFonts w:ascii="Cambria" w:hAnsi="Cambria"/>
        </w:rPr>
        <w:t xml:space="preserve">ean </w:t>
      </w:r>
      <w:r w:rsidR="00003306" w:rsidRPr="00E226DB">
        <w:rPr>
          <w:rFonts w:ascii="Cambria" w:hAnsi="Cambria"/>
        </w:rPr>
        <w:t>B</w:t>
      </w:r>
      <w:r w:rsidR="00242EBB" w:rsidRPr="00E226DB">
        <w:rPr>
          <w:rFonts w:ascii="Cambria" w:hAnsi="Cambria"/>
        </w:rPr>
        <w:t>erthier</w:t>
      </w:r>
      <w:r w:rsidR="00003306" w:rsidRPr="00E226DB">
        <w:rPr>
          <w:rFonts w:ascii="Cambria" w:hAnsi="Cambria"/>
        </w:rPr>
        <w:t xml:space="preserve">, </w:t>
      </w:r>
      <w:r w:rsidR="00003306" w:rsidRPr="00E226DB">
        <w:rPr>
          <w:rFonts w:ascii="Cambria" w:hAnsi="Cambria"/>
          <w:i/>
        </w:rPr>
        <w:t xml:space="preserve">Les merveilles de </w:t>
      </w:r>
      <w:smartTag w:uri="urn:schemas-microsoft-com:office:smarttags" w:element="PersonName">
        <w:smartTagPr>
          <w:attr w:name="ProductID" w:val="la Salette"/>
        </w:smartTagPr>
        <w:r w:rsidR="00003306" w:rsidRPr="00E226DB">
          <w:rPr>
            <w:rFonts w:ascii="Cambria" w:hAnsi="Cambria"/>
            <w:i/>
          </w:rPr>
          <w:t>la Salette</w:t>
        </w:r>
      </w:smartTag>
      <w:r w:rsidR="00003306" w:rsidRPr="00E226DB">
        <w:rPr>
          <w:rFonts w:ascii="Cambria" w:hAnsi="Cambria"/>
        </w:rPr>
        <w:t>, Paris, Téqui, 1898, pp. 241-242</w:t>
      </w:r>
      <w:r w:rsidR="00242EBB" w:rsidRPr="00E226DB">
        <w:rPr>
          <w:rFonts w:ascii="Cambria" w:hAnsi="Cambria"/>
        </w:rPr>
        <w:t>)</w:t>
      </w:r>
      <w:r w:rsidR="00003306" w:rsidRPr="00E226DB">
        <w:rPr>
          <w:rFonts w:ascii="Cambria" w:hAnsi="Cambria"/>
        </w:rPr>
        <w:t>.</w:t>
      </w:r>
      <w:r w:rsidR="00242EBB" w:rsidRPr="00E226DB">
        <w:rPr>
          <w:rFonts w:ascii="Cambria" w:hAnsi="Cambria"/>
        </w:rPr>
        <w:t xml:space="preserve"> </w:t>
      </w:r>
      <w:r w:rsidR="00B464A3" w:rsidRPr="00E226DB">
        <w:rPr>
          <w:rFonts w:ascii="Cambria" w:hAnsi="Cambria"/>
        </w:rPr>
        <w:t>Plus tard, également à Grave, il disait souvent à ses élèves : « </w:t>
      </w:r>
      <w:r w:rsidR="00B464A3" w:rsidRPr="00E226DB">
        <w:rPr>
          <w:rFonts w:ascii="Cambria" w:hAnsi="Cambria"/>
          <w:sz w:val="25"/>
          <w:szCs w:val="25"/>
        </w:rPr>
        <w:t xml:space="preserve">Je vous exhorte, mes enfants, à prier beaucoup Notre-Dame de la Salette… Elle est apparue à plusieurs endroits, mais nulle part, elle n’a prononcé des discours comme à </w:t>
      </w:r>
      <w:smartTag w:uri="urn:schemas-microsoft-com:office:smarttags" w:element="PersonName">
        <w:smartTagPr>
          <w:attr w:name="ProductID" w:val="la Salette. Je"/>
        </w:smartTagPr>
        <w:r w:rsidR="00B464A3" w:rsidRPr="00E226DB">
          <w:rPr>
            <w:rFonts w:ascii="Cambria" w:hAnsi="Cambria"/>
            <w:sz w:val="25"/>
            <w:szCs w:val="25"/>
          </w:rPr>
          <w:t>la Salette. Je</w:t>
        </w:r>
      </w:smartTag>
      <w:r w:rsidR="00B464A3" w:rsidRPr="00E226DB">
        <w:rPr>
          <w:rFonts w:ascii="Cambria" w:hAnsi="Cambria"/>
          <w:sz w:val="25"/>
          <w:szCs w:val="25"/>
        </w:rPr>
        <w:t xml:space="preserve"> vous avoue que, si je ne m’étais consacrée à elle il y a 41 ans déjà, je ne serais pas ici ni vous non plus. </w:t>
      </w:r>
      <w:r w:rsidR="00B464A3" w:rsidRPr="00E226DB">
        <w:rPr>
          <w:rFonts w:ascii="Cambria" w:hAnsi="Cambria"/>
          <w:sz w:val="25"/>
          <w:szCs w:val="25"/>
        </w:rPr>
        <w:lastRenderedPageBreak/>
        <w:t>J’en suis redevable à elle, de même du peu de bien que j’ai pu faire sur cette terre (…), et si vous avez le bonheur de devenir prêtres, répandez avec la dévotion de NDS les leçons qu’elle nous a données</w:t>
      </w:r>
      <w:r w:rsidR="00B464A3" w:rsidRPr="00E226DB">
        <w:rPr>
          <w:rFonts w:ascii="Cambria" w:hAnsi="Cambria" w:cs="Times New Roman"/>
          <w:sz w:val="24"/>
        </w:rPr>
        <w:t> » (</w:t>
      </w:r>
      <w:r w:rsidR="00B464A3" w:rsidRPr="00E226DB">
        <w:rPr>
          <w:rFonts w:ascii="Cambria" w:hAnsi="Cambria"/>
        </w:rPr>
        <w:t xml:space="preserve">De Lombarde, op. </w:t>
      </w:r>
      <w:proofErr w:type="spellStart"/>
      <w:r w:rsidR="00B464A3" w:rsidRPr="00E226DB">
        <w:rPr>
          <w:rFonts w:ascii="Cambria" w:hAnsi="Cambria"/>
        </w:rPr>
        <w:t>cit</w:t>
      </w:r>
      <w:proofErr w:type="spellEnd"/>
      <w:r w:rsidR="00B464A3" w:rsidRPr="00E226DB">
        <w:rPr>
          <w:rFonts w:ascii="Cambria" w:hAnsi="Cambria"/>
        </w:rPr>
        <w:t xml:space="preserve">. 272 et 518). </w:t>
      </w:r>
      <w:r w:rsidR="00A7444D" w:rsidRPr="00E226DB">
        <w:rPr>
          <w:rFonts w:ascii="Cambria" w:hAnsi="Cambria"/>
          <w:sz w:val="24"/>
        </w:rPr>
        <w:t>Selon moi, c</w:t>
      </w:r>
      <w:r w:rsidR="00B464A3" w:rsidRPr="00E226DB">
        <w:rPr>
          <w:rFonts w:ascii="Cambria" w:hAnsi="Cambria"/>
          <w:sz w:val="24"/>
        </w:rPr>
        <w:t xml:space="preserve">es trois textes du Père Berthier montrent </w:t>
      </w:r>
      <w:r w:rsidR="00A7444D" w:rsidRPr="00E226DB">
        <w:rPr>
          <w:rFonts w:ascii="Cambria" w:hAnsi="Cambria"/>
          <w:sz w:val="24"/>
        </w:rPr>
        <w:t xml:space="preserve">clairement </w:t>
      </w:r>
      <w:r w:rsidR="00B464A3" w:rsidRPr="00E226DB">
        <w:rPr>
          <w:rFonts w:ascii="Cambria" w:hAnsi="Cambria"/>
          <w:sz w:val="24"/>
        </w:rPr>
        <w:t xml:space="preserve">que </w:t>
      </w:r>
      <w:r w:rsidR="00A7444D" w:rsidRPr="00E226DB">
        <w:rPr>
          <w:rFonts w:ascii="Cambria" w:hAnsi="Cambria"/>
          <w:sz w:val="24"/>
        </w:rPr>
        <w:t xml:space="preserve">l’Apparition de La Salette et son message était au cœur de la vie de Jean Berthier. Bien entendu, Jean Berthier aimait beaucoup le Nouveau Testament mais à part cela il n’est pas exagéré de dire que La Salette est </w:t>
      </w:r>
      <w:r w:rsidR="00B464A3" w:rsidRPr="00E226DB">
        <w:rPr>
          <w:rFonts w:ascii="Cambria" w:hAnsi="Cambria"/>
          <w:sz w:val="24"/>
        </w:rPr>
        <w:t xml:space="preserve">la source </w:t>
      </w:r>
      <w:r w:rsidR="00A7444D" w:rsidRPr="00E226DB">
        <w:rPr>
          <w:rFonts w:ascii="Cambria" w:hAnsi="Cambria"/>
          <w:sz w:val="24"/>
        </w:rPr>
        <w:t>à laquelle il a puisé</w:t>
      </w:r>
      <w:r w:rsidR="00B464A3" w:rsidRPr="00E226DB">
        <w:rPr>
          <w:rFonts w:ascii="Cambria" w:hAnsi="Cambria"/>
          <w:sz w:val="24"/>
        </w:rPr>
        <w:t xml:space="preserve">, </w:t>
      </w:r>
      <w:r w:rsidR="00BE0A99">
        <w:rPr>
          <w:rFonts w:ascii="Cambria" w:hAnsi="Cambria"/>
          <w:sz w:val="24"/>
        </w:rPr>
        <w:t>le fil</w:t>
      </w:r>
      <w:bookmarkStart w:id="0" w:name="_GoBack"/>
      <w:bookmarkEnd w:id="0"/>
      <w:r w:rsidR="00A7444D" w:rsidRPr="00E226DB">
        <w:rPr>
          <w:rFonts w:ascii="Cambria" w:hAnsi="Cambria"/>
          <w:sz w:val="24"/>
        </w:rPr>
        <w:t xml:space="preserve"> conducteur de sa vie missionnaire</w:t>
      </w:r>
      <w:r w:rsidR="00B464A3" w:rsidRPr="00E226DB">
        <w:rPr>
          <w:rFonts w:ascii="Cambria" w:hAnsi="Cambria"/>
          <w:sz w:val="24"/>
        </w:rPr>
        <w:t>. Et que ce souvenir de cette source reste vivant en chacun de nou</w:t>
      </w:r>
      <w:r w:rsidR="00E62626" w:rsidRPr="00E226DB">
        <w:rPr>
          <w:rFonts w:ascii="Cambria" w:hAnsi="Cambria"/>
          <w:sz w:val="24"/>
        </w:rPr>
        <w:t>s qui sommes ses disciples.</w:t>
      </w:r>
      <w:r w:rsidR="00B464A3" w:rsidRPr="00E226DB">
        <w:rPr>
          <w:rFonts w:ascii="Cambria" w:hAnsi="Cambria"/>
          <w:sz w:val="24"/>
        </w:rPr>
        <w:t xml:space="preserve"> </w:t>
      </w:r>
      <w:r w:rsidR="00E62626" w:rsidRPr="00E226DB">
        <w:rPr>
          <w:rFonts w:ascii="Cambria" w:hAnsi="Cambria"/>
          <w:sz w:val="24"/>
        </w:rPr>
        <w:t xml:space="preserve">Comme le titre nous dit : « Source de notre conversion et de notre réconciliation », regardons maintenant combien cet appel à la conversion et à la réconciliation concerne notre vie non seulement de chrétien mais aussi de Missionnaires de la Sainte Famille. </w:t>
      </w:r>
    </w:p>
    <w:p w:rsidR="004A7727" w:rsidRPr="00E226DB" w:rsidRDefault="00FB010E" w:rsidP="00A92C7B">
      <w:pPr>
        <w:spacing w:after="0" w:line="360" w:lineRule="auto"/>
        <w:ind w:firstLine="284"/>
        <w:jc w:val="both"/>
        <w:rPr>
          <w:rFonts w:ascii="Cambria" w:hAnsi="Cambria" w:cs="Times New Roman"/>
          <w:sz w:val="24"/>
        </w:rPr>
      </w:pPr>
      <w:r w:rsidRPr="00E226DB">
        <w:rPr>
          <w:rFonts w:ascii="Cambria" w:hAnsi="Cambria"/>
          <w:sz w:val="24"/>
        </w:rPr>
        <w:t>En peu de mot</w:t>
      </w:r>
      <w:r w:rsidR="00A826CA" w:rsidRPr="00E226DB">
        <w:rPr>
          <w:rFonts w:ascii="Cambria" w:hAnsi="Cambria"/>
          <w:sz w:val="24"/>
        </w:rPr>
        <w:t>s</w:t>
      </w:r>
      <w:r w:rsidRPr="00E226DB">
        <w:rPr>
          <w:rFonts w:ascii="Cambria" w:hAnsi="Cambria"/>
          <w:sz w:val="24"/>
        </w:rPr>
        <w:t xml:space="preserve"> l</w:t>
      </w:r>
      <w:r w:rsidR="00511034" w:rsidRPr="00E226DB">
        <w:rPr>
          <w:rFonts w:ascii="Cambria" w:hAnsi="Cambria"/>
          <w:sz w:val="24"/>
        </w:rPr>
        <w:t xml:space="preserve">a </w:t>
      </w:r>
      <w:r w:rsidR="00511034" w:rsidRPr="00E226DB">
        <w:rPr>
          <w:rFonts w:ascii="Cambria" w:hAnsi="Cambria"/>
          <w:b/>
          <w:sz w:val="24"/>
        </w:rPr>
        <w:t>conversion</w:t>
      </w:r>
      <w:r w:rsidR="00511034" w:rsidRPr="00E226DB">
        <w:rPr>
          <w:rFonts w:ascii="Cambria" w:hAnsi="Cambria"/>
          <w:sz w:val="24"/>
        </w:rPr>
        <w:t xml:space="preserve"> signifie : ouvrir son cœur et son intelligence à Dieu et</w:t>
      </w:r>
      <w:r w:rsidR="00546CCF" w:rsidRPr="00E226DB">
        <w:rPr>
          <w:rFonts w:ascii="Cambria" w:hAnsi="Cambria"/>
          <w:sz w:val="24"/>
        </w:rPr>
        <w:t>,</w:t>
      </w:r>
      <w:r w:rsidR="00511034" w:rsidRPr="00E226DB">
        <w:rPr>
          <w:rFonts w:ascii="Cambria" w:hAnsi="Cambria"/>
          <w:sz w:val="24"/>
        </w:rPr>
        <w:t xml:space="preserve"> avec sa grâce, réaliser de véritables changements dans notre existence en se détournant du péché et en étant de plus en plus fidèle </w:t>
      </w:r>
      <w:r w:rsidR="00546CCF" w:rsidRPr="00E226DB">
        <w:rPr>
          <w:rFonts w:ascii="Cambria" w:hAnsi="Cambria"/>
          <w:sz w:val="24"/>
        </w:rPr>
        <w:t xml:space="preserve">au Christ et </w:t>
      </w:r>
      <w:r w:rsidR="00511034" w:rsidRPr="00E226DB">
        <w:rPr>
          <w:rFonts w:ascii="Cambria" w:hAnsi="Cambria"/>
          <w:sz w:val="24"/>
        </w:rPr>
        <w:t xml:space="preserve">à </w:t>
      </w:r>
      <w:r w:rsidR="00546CCF" w:rsidRPr="00E226DB">
        <w:rPr>
          <w:rFonts w:ascii="Cambria" w:hAnsi="Cambria"/>
          <w:sz w:val="24"/>
        </w:rPr>
        <w:t>son é</w:t>
      </w:r>
      <w:r w:rsidR="00511034" w:rsidRPr="00E226DB">
        <w:rPr>
          <w:rFonts w:ascii="Cambria" w:hAnsi="Cambria"/>
          <w:sz w:val="24"/>
        </w:rPr>
        <w:t xml:space="preserve">vangile. </w:t>
      </w:r>
      <w:r w:rsidR="00A826CA" w:rsidRPr="00E226DB">
        <w:rPr>
          <w:rFonts w:ascii="Cambria" w:hAnsi="Cambria"/>
          <w:sz w:val="24"/>
        </w:rPr>
        <w:t xml:space="preserve">Quant à </w:t>
      </w:r>
      <w:r w:rsidRPr="00E226DB">
        <w:rPr>
          <w:rFonts w:ascii="Cambria" w:hAnsi="Cambria"/>
          <w:sz w:val="24"/>
        </w:rPr>
        <w:t>l</w:t>
      </w:r>
      <w:r w:rsidR="00511034" w:rsidRPr="00E226DB">
        <w:rPr>
          <w:rFonts w:ascii="Cambria" w:hAnsi="Cambria"/>
          <w:sz w:val="24"/>
        </w:rPr>
        <w:t xml:space="preserve">a </w:t>
      </w:r>
      <w:r w:rsidRPr="00E226DB">
        <w:rPr>
          <w:rFonts w:ascii="Cambria" w:hAnsi="Cambria"/>
          <w:b/>
          <w:sz w:val="24"/>
        </w:rPr>
        <w:t>réconciliation</w:t>
      </w:r>
      <w:r w:rsidRPr="00E226DB">
        <w:rPr>
          <w:rFonts w:ascii="Cambria" w:hAnsi="Cambria"/>
          <w:sz w:val="24"/>
        </w:rPr>
        <w:t>, elle est l’acte gratuit par lequel Dieu pardonne au pécheur repentant et le réintroduit dans sa paix, grâce au Christ mort et ressuscité, en qui tous les péchés sont pardonnés. Aujourd’hui on parle plus volontiers de "sacrement de la réconciliation" à propos de la confession. Conversion et réconciliation sont deux expressions différentes e</w:t>
      </w:r>
      <w:r w:rsidR="00A826CA" w:rsidRPr="00E226DB">
        <w:rPr>
          <w:rFonts w:ascii="Cambria" w:hAnsi="Cambria"/>
          <w:sz w:val="24"/>
        </w:rPr>
        <w:t>t</w:t>
      </w:r>
      <w:r w:rsidRPr="00E226DB">
        <w:rPr>
          <w:rFonts w:ascii="Cambria" w:hAnsi="Cambria"/>
          <w:sz w:val="24"/>
        </w:rPr>
        <w:t xml:space="preserve"> </w:t>
      </w:r>
      <w:r w:rsidR="00A826CA" w:rsidRPr="00E226DB">
        <w:rPr>
          <w:rFonts w:ascii="Cambria" w:hAnsi="Cambria"/>
          <w:sz w:val="24"/>
        </w:rPr>
        <w:t xml:space="preserve">chacun de ces deux expressions a ses nuances propres. En revanche comme nous venons de voir dans les deux descriptions ci-dessus, elles ont beaucoup de points communs et restent très proches l’une de l’autre. La conversion comme la réconciliation nous </w:t>
      </w:r>
      <w:r w:rsidR="004A7727" w:rsidRPr="00E226DB">
        <w:rPr>
          <w:rFonts w:ascii="Cambria" w:hAnsi="Cambria"/>
          <w:sz w:val="24"/>
        </w:rPr>
        <w:t xml:space="preserve">invite à </w:t>
      </w:r>
      <w:r w:rsidR="00A826CA" w:rsidRPr="00E226DB">
        <w:rPr>
          <w:rFonts w:ascii="Cambria" w:hAnsi="Cambria"/>
          <w:sz w:val="24"/>
        </w:rPr>
        <w:t>ouvr</w:t>
      </w:r>
      <w:r w:rsidR="004A7727" w:rsidRPr="00E226DB">
        <w:rPr>
          <w:rFonts w:ascii="Cambria" w:hAnsi="Cambria"/>
          <w:sz w:val="24"/>
        </w:rPr>
        <w:t xml:space="preserve">ir nos cœurs </w:t>
      </w:r>
      <w:r w:rsidR="00A826CA" w:rsidRPr="00E226DB">
        <w:rPr>
          <w:rFonts w:ascii="Cambria" w:hAnsi="Cambria"/>
          <w:sz w:val="24"/>
        </w:rPr>
        <w:t>à Dieu</w:t>
      </w:r>
      <w:r w:rsidR="00C414F2" w:rsidRPr="00E226DB">
        <w:rPr>
          <w:rFonts w:ascii="Cambria" w:hAnsi="Cambria"/>
          <w:sz w:val="24"/>
        </w:rPr>
        <w:t>, par et en Jésus Christ. En d’autre terme se convertir ou se réconcilier signifie : « </w:t>
      </w:r>
      <w:r w:rsidR="00C414F2" w:rsidRPr="00E226DB">
        <w:rPr>
          <w:rFonts w:ascii="Cambria" w:hAnsi="Cambria" w:cs="Times New Roman"/>
          <w:sz w:val="24"/>
        </w:rPr>
        <w:t xml:space="preserve">faire sauter tous les murs et tous les obstacles qui nous éloignent de Dieu et regarder le monde avec son regard plein d’amour et d’espérance ». </w:t>
      </w:r>
    </w:p>
    <w:p w:rsidR="00A92C7B" w:rsidRPr="00E226DB" w:rsidRDefault="004A7727" w:rsidP="00A92C7B">
      <w:pPr>
        <w:spacing w:after="0" w:line="360" w:lineRule="auto"/>
        <w:ind w:firstLine="284"/>
        <w:jc w:val="both"/>
        <w:rPr>
          <w:rFonts w:ascii="Cambria" w:hAnsi="Cambria" w:cs="Times New Roman"/>
          <w:sz w:val="24"/>
        </w:rPr>
      </w:pPr>
      <w:r w:rsidRPr="00E226DB">
        <w:rPr>
          <w:rFonts w:ascii="Cambria" w:hAnsi="Cambria" w:cs="Times New Roman"/>
          <w:sz w:val="24"/>
        </w:rPr>
        <w:t>En regardant de près le me</w:t>
      </w:r>
      <w:r w:rsidR="0078453E" w:rsidRPr="00E226DB">
        <w:rPr>
          <w:rFonts w:ascii="Cambria" w:hAnsi="Cambria" w:cs="Times New Roman"/>
          <w:sz w:val="24"/>
        </w:rPr>
        <w:t xml:space="preserve">ssage de la Belle Dame sur la Sainte Montagne, </w:t>
      </w:r>
      <w:r w:rsidRPr="00E226DB">
        <w:rPr>
          <w:rFonts w:ascii="Cambria" w:hAnsi="Cambria" w:cs="Times New Roman"/>
          <w:sz w:val="24"/>
        </w:rPr>
        <w:t xml:space="preserve">on remarque facilement </w:t>
      </w:r>
      <w:r w:rsidR="00236CB5" w:rsidRPr="00E226DB">
        <w:rPr>
          <w:rFonts w:ascii="Cambria" w:hAnsi="Cambria" w:cs="Times New Roman"/>
          <w:sz w:val="24"/>
        </w:rPr>
        <w:t>l’appel à la conversion est le cœur, l’appel à nous tourner vers l</w:t>
      </w:r>
      <w:r w:rsidRPr="00E226DB">
        <w:rPr>
          <w:rFonts w:ascii="Cambria" w:hAnsi="Cambria" w:cs="Times New Roman"/>
          <w:sz w:val="24"/>
        </w:rPr>
        <w:t>e</w:t>
      </w:r>
      <w:r w:rsidR="00C414F2" w:rsidRPr="00E226DB">
        <w:rPr>
          <w:rFonts w:ascii="Cambria" w:hAnsi="Cambria" w:cs="Times New Roman"/>
          <w:sz w:val="24"/>
        </w:rPr>
        <w:t xml:space="preserve"> </w:t>
      </w:r>
      <w:r w:rsidR="0078453E" w:rsidRPr="00E226DB">
        <w:rPr>
          <w:rFonts w:ascii="Cambria" w:hAnsi="Cambria" w:cs="Times New Roman"/>
          <w:sz w:val="24"/>
        </w:rPr>
        <w:t>Christ</w:t>
      </w:r>
      <w:r w:rsidR="00C414F2" w:rsidRPr="00E226DB">
        <w:rPr>
          <w:rFonts w:ascii="Cambria" w:hAnsi="Cambria" w:cs="Times New Roman"/>
          <w:sz w:val="24"/>
        </w:rPr>
        <w:t xml:space="preserve">. </w:t>
      </w:r>
      <w:r w:rsidR="00546CCF" w:rsidRPr="00E226DB">
        <w:rPr>
          <w:rFonts w:ascii="Cambria" w:hAnsi="Cambria" w:cs="Times New Roman"/>
          <w:sz w:val="24"/>
        </w:rPr>
        <w:t>A Mélanie et à Maximin, la Belle Dame a dit</w:t>
      </w:r>
      <w:r w:rsidRPr="00E226DB">
        <w:rPr>
          <w:rFonts w:ascii="Cambria" w:hAnsi="Cambria" w:cs="Times New Roman"/>
          <w:sz w:val="24"/>
        </w:rPr>
        <w:t> : « </w:t>
      </w:r>
      <w:r w:rsidRPr="00E226DB">
        <w:rPr>
          <w:rFonts w:ascii="Cambria" w:hAnsi="Cambria" w:cs="Times New Roman"/>
          <w:sz w:val="25"/>
          <w:szCs w:val="25"/>
        </w:rPr>
        <w:t>Ceux qui conduisent des charrettes ne savent pas jurer sans mettre le nom de mon Fils</w:t>
      </w:r>
      <w:r w:rsidR="00C73E2D" w:rsidRPr="00E226DB">
        <w:rPr>
          <w:rFonts w:ascii="Cambria" w:hAnsi="Cambria" w:cs="Times New Roman"/>
          <w:sz w:val="25"/>
          <w:szCs w:val="25"/>
        </w:rPr>
        <w:t> !</w:t>
      </w:r>
      <w:r w:rsidRPr="00E226DB">
        <w:rPr>
          <w:rFonts w:ascii="Cambria" w:hAnsi="Cambria" w:cs="Times New Roman"/>
          <w:sz w:val="25"/>
          <w:szCs w:val="25"/>
        </w:rPr>
        <w:t xml:space="preserve"> Ce sont les deux choses qui appesantissent tant le bras de mon Fils. Si la récolte se gâte, ce n’est rien qu’à cause de vous autres</w:t>
      </w:r>
      <w:r w:rsidR="00C73E2D" w:rsidRPr="00E226DB">
        <w:rPr>
          <w:rFonts w:ascii="Cambria" w:hAnsi="Cambria" w:cs="Times New Roman"/>
          <w:sz w:val="24"/>
        </w:rPr>
        <w:t> ». Puis plus loin</w:t>
      </w:r>
      <w:r w:rsidR="00546CCF" w:rsidRPr="00E226DB">
        <w:rPr>
          <w:rFonts w:ascii="Cambria" w:hAnsi="Cambria" w:cs="Times New Roman"/>
          <w:sz w:val="24"/>
        </w:rPr>
        <w:t xml:space="preserve"> elle continue</w:t>
      </w:r>
      <w:r w:rsidR="00C73E2D" w:rsidRPr="00E226DB">
        <w:rPr>
          <w:rFonts w:ascii="Cambria" w:hAnsi="Cambria" w:cs="Times New Roman"/>
          <w:sz w:val="24"/>
        </w:rPr>
        <w:t> : « </w:t>
      </w:r>
      <w:r w:rsidR="0078453E" w:rsidRPr="00E226DB">
        <w:rPr>
          <w:rFonts w:ascii="Cambria" w:hAnsi="Cambria" w:cs="Times New Roman"/>
          <w:sz w:val="25"/>
          <w:szCs w:val="25"/>
        </w:rPr>
        <w:t>S’ils se convertissent, les pierres et les rochers se changeront en monceaux de blé, et les pommes de terre seront ensemencées par les terres</w:t>
      </w:r>
      <w:r w:rsidR="0078453E" w:rsidRPr="00E226DB">
        <w:rPr>
          <w:rFonts w:ascii="Cambria" w:hAnsi="Cambria" w:cs="Times New Roman"/>
          <w:sz w:val="24"/>
        </w:rPr>
        <w:t xml:space="preserve"> ». Concernant </w:t>
      </w:r>
      <w:r w:rsidR="00236CB5" w:rsidRPr="00E226DB">
        <w:rPr>
          <w:rFonts w:ascii="Cambria" w:hAnsi="Cambria" w:cs="Times New Roman"/>
          <w:sz w:val="24"/>
        </w:rPr>
        <w:t>toujours c</w:t>
      </w:r>
      <w:r w:rsidR="0078453E" w:rsidRPr="00E226DB">
        <w:rPr>
          <w:rFonts w:ascii="Cambria" w:hAnsi="Cambria" w:cs="Times New Roman"/>
          <w:sz w:val="24"/>
        </w:rPr>
        <w:t xml:space="preserve">e Christocentrisme de La </w:t>
      </w:r>
      <w:r w:rsidR="0078453E" w:rsidRPr="00E226DB">
        <w:rPr>
          <w:rFonts w:ascii="Cambria" w:hAnsi="Cambria" w:cs="Times New Roman"/>
          <w:sz w:val="24"/>
        </w:rPr>
        <w:lastRenderedPageBreak/>
        <w:t>Salette, rappelons que l</w:t>
      </w:r>
      <w:r w:rsidR="00C414F2" w:rsidRPr="00E226DB">
        <w:rPr>
          <w:rFonts w:ascii="Cambria" w:hAnsi="Cambria" w:cs="Times New Roman"/>
          <w:sz w:val="24"/>
        </w:rPr>
        <w:t xml:space="preserve">a lumière qui </w:t>
      </w:r>
      <w:r w:rsidR="00DA7DB6" w:rsidRPr="00E226DB">
        <w:rPr>
          <w:rFonts w:ascii="Cambria" w:hAnsi="Cambria" w:cs="Times New Roman"/>
          <w:sz w:val="24"/>
        </w:rPr>
        <w:t xml:space="preserve">rayonnait sur le visage resplendissant de Marie venait du crucifix qu’elle portait </w:t>
      </w:r>
      <w:r w:rsidR="00546CCF" w:rsidRPr="00E226DB">
        <w:rPr>
          <w:rFonts w:ascii="Cambria" w:hAnsi="Cambria" w:cs="Times New Roman"/>
          <w:sz w:val="24"/>
        </w:rPr>
        <w:t>sur sa poitrine</w:t>
      </w:r>
      <w:r w:rsidR="00DA7DB6" w:rsidRPr="00E226DB">
        <w:rPr>
          <w:rFonts w:ascii="Cambria" w:hAnsi="Cambria" w:cs="Times New Roman"/>
          <w:sz w:val="24"/>
        </w:rPr>
        <w:t xml:space="preserve">. </w:t>
      </w:r>
      <w:r w:rsidR="00236CB5" w:rsidRPr="00E226DB">
        <w:rPr>
          <w:rFonts w:ascii="Cambria" w:hAnsi="Cambria" w:cs="Times New Roman"/>
          <w:sz w:val="24"/>
        </w:rPr>
        <w:t>Et puis d</w:t>
      </w:r>
      <w:r w:rsidR="00546CCF" w:rsidRPr="00E226DB">
        <w:rPr>
          <w:rFonts w:ascii="Cambria" w:hAnsi="Cambria" w:cs="Times New Roman"/>
          <w:sz w:val="24"/>
        </w:rPr>
        <w:t>ans son message,</w:t>
      </w:r>
      <w:r w:rsidR="00DA7DB6" w:rsidRPr="00E226DB">
        <w:rPr>
          <w:rFonts w:ascii="Cambria" w:hAnsi="Cambria" w:cs="Times New Roman"/>
          <w:sz w:val="24"/>
        </w:rPr>
        <w:t xml:space="preserve"> la Vierge invite les deux bergers, et nous à travers eux, à nous </w:t>
      </w:r>
      <w:r w:rsidR="00236CB5" w:rsidRPr="00E226DB">
        <w:rPr>
          <w:rFonts w:ascii="Cambria" w:hAnsi="Cambria" w:cs="Times New Roman"/>
          <w:sz w:val="24"/>
        </w:rPr>
        <w:t>convertir</w:t>
      </w:r>
      <w:r w:rsidR="00DA7DB6" w:rsidRPr="00E226DB">
        <w:rPr>
          <w:rFonts w:ascii="Cambria" w:hAnsi="Cambria" w:cs="Times New Roman"/>
          <w:sz w:val="24"/>
        </w:rPr>
        <w:t xml:space="preserve">. </w:t>
      </w:r>
      <w:r w:rsidR="00A92C7B" w:rsidRPr="00E226DB">
        <w:rPr>
          <w:rFonts w:ascii="Cambria" w:hAnsi="Cambria" w:cs="Times New Roman"/>
          <w:sz w:val="24"/>
        </w:rPr>
        <w:t xml:space="preserve">Quand nous lisons les journaux ou quand nous regardons la télévision, nous ne voyons souvent que ce qui va mal dans le monde : la violence, le racisme, la crise économique etc. Et cela peut nous donner l’impression que le mal est toujours triomphant… Nous avons donc besoin de </w:t>
      </w:r>
      <w:r w:rsidR="00485E9A" w:rsidRPr="00E226DB">
        <w:rPr>
          <w:rFonts w:ascii="Cambria" w:hAnsi="Cambria" w:cs="Times New Roman"/>
          <w:sz w:val="24"/>
        </w:rPr>
        <w:t>conversion et de réconciliation</w:t>
      </w:r>
      <w:r w:rsidR="00A92C7B" w:rsidRPr="00E226DB">
        <w:rPr>
          <w:rFonts w:ascii="Cambria" w:hAnsi="Cambria" w:cs="Times New Roman"/>
          <w:sz w:val="24"/>
        </w:rPr>
        <w:t xml:space="preserve"> pour revenir à l’évangile, pour réapprendre à voir le monde avec le regard de Dieu, un regard plein d’amour et d’espérance. La conversion </w:t>
      </w:r>
      <w:r w:rsidR="00485E9A" w:rsidRPr="00E226DB">
        <w:rPr>
          <w:rFonts w:ascii="Cambria" w:hAnsi="Cambria" w:cs="Times New Roman"/>
          <w:sz w:val="24"/>
        </w:rPr>
        <w:t xml:space="preserve">et la réconciliation </w:t>
      </w:r>
      <w:r w:rsidR="00A92C7B" w:rsidRPr="00E226DB">
        <w:rPr>
          <w:rFonts w:ascii="Cambria" w:hAnsi="Cambria" w:cs="Times New Roman"/>
          <w:sz w:val="24"/>
        </w:rPr>
        <w:t>nous permet</w:t>
      </w:r>
      <w:r w:rsidR="00485E9A" w:rsidRPr="00E226DB">
        <w:rPr>
          <w:rFonts w:ascii="Cambria" w:hAnsi="Cambria" w:cs="Times New Roman"/>
          <w:sz w:val="24"/>
        </w:rPr>
        <w:t>tent</w:t>
      </w:r>
      <w:r w:rsidR="00A92C7B" w:rsidRPr="00E226DB">
        <w:rPr>
          <w:rFonts w:ascii="Cambria" w:hAnsi="Cambria" w:cs="Times New Roman"/>
          <w:sz w:val="24"/>
        </w:rPr>
        <w:t xml:space="preserve"> de garder </w:t>
      </w:r>
      <w:r w:rsidR="00485E9A" w:rsidRPr="00E226DB">
        <w:rPr>
          <w:rFonts w:ascii="Cambria" w:hAnsi="Cambria" w:cs="Times New Roman"/>
          <w:sz w:val="24"/>
        </w:rPr>
        <w:t xml:space="preserve">dans notre vie </w:t>
      </w:r>
      <w:r w:rsidR="00A92C7B" w:rsidRPr="00E226DB">
        <w:rPr>
          <w:rFonts w:ascii="Cambria" w:hAnsi="Cambria" w:cs="Times New Roman"/>
          <w:sz w:val="24"/>
        </w:rPr>
        <w:t>ce qui est essentiel</w:t>
      </w:r>
      <w:r w:rsidR="00485E9A" w:rsidRPr="00E226DB">
        <w:rPr>
          <w:rFonts w:ascii="Cambria" w:hAnsi="Cambria" w:cs="Times New Roman"/>
          <w:sz w:val="24"/>
        </w:rPr>
        <w:t xml:space="preserve"> et de ne pas </w:t>
      </w:r>
      <w:r w:rsidR="00A92C7B" w:rsidRPr="00E226DB">
        <w:rPr>
          <w:rFonts w:ascii="Cambria" w:hAnsi="Cambria" w:cs="Times New Roman"/>
          <w:sz w:val="24"/>
        </w:rPr>
        <w:t>nous laisser aspirés dans le tourbillon de besoins futiles.</w:t>
      </w:r>
    </w:p>
    <w:p w:rsidR="001C2501" w:rsidRPr="00E226DB" w:rsidRDefault="00BE3341" w:rsidP="001C2501">
      <w:pPr>
        <w:spacing w:after="0" w:line="360" w:lineRule="auto"/>
        <w:ind w:firstLine="284"/>
        <w:jc w:val="both"/>
        <w:rPr>
          <w:rFonts w:ascii="Cambria" w:hAnsi="Cambria" w:cs="Times New Roman"/>
          <w:sz w:val="24"/>
        </w:rPr>
      </w:pPr>
      <w:r w:rsidRPr="00E226DB">
        <w:rPr>
          <w:rFonts w:ascii="Cambria" w:hAnsi="Cambria" w:cs="Times New Roman"/>
          <w:sz w:val="24"/>
          <w:szCs w:val="27"/>
        </w:rPr>
        <w:t xml:space="preserve">En conclusion de notre réflexion sur « La Salette, source de notre conversion et de notre réconciliation », je voudrais rappeler </w:t>
      </w:r>
      <w:r w:rsidR="00BB15C0" w:rsidRPr="00E226DB">
        <w:rPr>
          <w:rFonts w:ascii="Cambria" w:hAnsi="Cambria" w:cs="Times New Roman"/>
          <w:sz w:val="24"/>
          <w:szCs w:val="27"/>
        </w:rPr>
        <w:t>que l’appel à la conversion est au cœur de l’</w:t>
      </w:r>
      <w:r w:rsidR="001C2501" w:rsidRPr="00E226DB">
        <w:rPr>
          <w:rFonts w:ascii="Cambria" w:hAnsi="Cambria" w:cs="Times New Roman"/>
          <w:sz w:val="24"/>
          <w:szCs w:val="27"/>
        </w:rPr>
        <w:t>E</w:t>
      </w:r>
      <w:r w:rsidR="00BB15C0" w:rsidRPr="00E226DB">
        <w:rPr>
          <w:rFonts w:ascii="Cambria" w:hAnsi="Cambria" w:cs="Times New Roman"/>
          <w:sz w:val="24"/>
          <w:szCs w:val="27"/>
        </w:rPr>
        <w:t>vangile. La</w:t>
      </w:r>
      <w:r w:rsidR="00BD6BE3" w:rsidRPr="00E226DB">
        <w:rPr>
          <w:rFonts w:ascii="Cambria" w:hAnsi="Cambria"/>
          <w:sz w:val="24"/>
        </w:rPr>
        <w:t xml:space="preserve"> conversion et la réconciliation permettent</w:t>
      </w:r>
      <w:r w:rsidR="00485E9A" w:rsidRPr="00E226DB">
        <w:rPr>
          <w:rFonts w:ascii="Cambria" w:hAnsi="Cambria" w:cs="Times New Roman"/>
          <w:sz w:val="24"/>
        </w:rPr>
        <w:t xml:space="preserve"> à Dieu d’être présent</w:t>
      </w:r>
      <w:r w:rsidR="00BD6BE3" w:rsidRPr="00E226DB">
        <w:rPr>
          <w:rFonts w:ascii="Cambria" w:hAnsi="Cambria" w:cs="Times New Roman"/>
          <w:sz w:val="24"/>
        </w:rPr>
        <w:t xml:space="preserve"> au milieu de nous. </w:t>
      </w:r>
      <w:r w:rsidRPr="00E226DB">
        <w:rPr>
          <w:rFonts w:ascii="Cambria" w:hAnsi="Cambria" w:cs="Times New Roman"/>
          <w:sz w:val="24"/>
        </w:rPr>
        <w:t xml:space="preserve">Au début de sa prédication dans le désert, </w:t>
      </w:r>
      <w:r w:rsidR="00BB15C0" w:rsidRPr="00E226DB">
        <w:rPr>
          <w:rFonts w:ascii="Cambria" w:hAnsi="Cambria" w:cs="Times New Roman"/>
          <w:sz w:val="24"/>
        </w:rPr>
        <w:t xml:space="preserve">par exemple, </w:t>
      </w:r>
      <w:r w:rsidRPr="00E226DB">
        <w:rPr>
          <w:rFonts w:ascii="Cambria" w:hAnsi="Cambria" w:cs="Times New Roman"/>
          <w:sz w:val="24"/>
        </w:rPr>
        <w:t xml:space="preserve">préparant le ministère de Jésus, Jean Baptiste « proclame un baptême de repentir pour la rémission des péchés » (Mc 1, 4). </w:t>
      </w:r>
      <w:r w:rsidR="00BB15C0" w:rsidRPr="00E226DB">
        <w:rPr>
          <w:rFonts w:ascii="Cambria" w:hAnsi="Cambria" w:cs="Times New Roman"/>
          <w:sz w:val="24"/>
        </w:rPr>
        <w:t>Plus tard</w:t>
      </w:r>
      <w:r w:rsidRPr="00E226DB">
        <w:rPr>
          <w:rFonts w:ascii="Cambria" w:hAnsi="Cambria" w:cs="Times New Roman"/>
          <w:sz w:val="24"/>
        </w:rPr>
        <w:t xml:space="preserve"> </w:t>
      </w:r>
      <w:r w:rsidR="00BB15C0" w:rsidRPr="00E226DB">
        <w:rPr>
          <w:rFonts w:ascii="Cambria" w:hAnsi="Cambria" w:cs="Times New Roman"/>
          <w:sz w:val="24"/>
        </w:rPr>
        <w:t xml:space="preserve">lorsque Jean fut jeté en prison et que Jésus inaugure sa prédication, il dit : « Le temps est accompli et le Royaume de Dieu est tout proche : convertissez-vous et croyez à l’Evangile » (Mc 1, 15). Puis après la Résurrection le Seigneur Jésus envoie </w:t>
      </w:r>
      <w:r w:rsidR="008F4620" w:rsidRPr="00E226DB">
        <w:rPr>
          <w:rFonts w:ascii="Cambria" w:hAnsi="Cambria" w:cs="Times New Roman"/>
          <w:sz w:val="24"/>
        </w:rPr>
        <w:t xml:space="preserve">les apôtres dans le monde proclamer l’Evangile à toute la création et baptiser celui qui croira (Mc 16, 15-16). Sur la Montagne de La Salette, en appelant à la conversion, Marie nous </w:t>
      </w:r>
      <w:r w:rsidR="00AC332B" w:rsidRPr="00E226DB">
        <w:rPr>
          <w:rFonts w:ascii="Cambria" w:hAnsi="Cambria" w:cs="Times New Roman"/>
          <w:sz w:val="24"/>
        </w:rPr>
        <w:t>invite à revenir à l’essentiel</w:t>
      </w:r>
      <w:r w:rsidR="001C2501" w:rsidRPr="00E226DB">
        <w:rPr>
          <w:rFonts w:ascii="Cambria" w:hAnsi="Cambria" w:cs="Times New Roman"/>
          <w:sz w:val="24"/>
        </w:rPr>
        <w:t>, au cœur de l’Evangile</w:t>
      </w:r>
      <w:r w:rsidR="00AC332B" w:rsidRPr="00E226DB">
        <w:rPr>
          <w:rFonts w:ascii="Cambria" w:hAnsi="Cambria" w:cs="Times New Roman"/>
          <w:sz w:val="24"/>
        </w:rPr>
        <w:t xml:space="preserve"> : </w:t>
      </w:r>
      <w:r w:rsidR="008F4620" w:rsidRPr="00E226DB">
        <w:rPr>
          <w:rFonts w:ascii="Cambria" w:hAnsi="Cambria" w:cs="Times New Roman"/>
          <w:sz w:val="24"/>
        </w:rPr>
        <w:t>change</w:t>
      </w:r>
      <w:r w:rsidR="00AC332B" w:rsidRPr="00E226DB">
        <w:rPr>
          <w:rFonts w:ascii="Cambria" w:hAnsi="Cambria" w:cs="Times New Roman"/>
          <w:sz w:val="24"/>
        </w:rPr>
        <w:t>r</w:t>
      </w:r>
      <w:r w:rsidR="008F4620" w:rsidRPr="00E226DB">
        <w:rPr>
          <w:rFonts w:ascii="Cambria" w:hAnsi="Cambria" w:cs="Times New Roman"/>
          <w:sz w:val="24"/>
        </w:rPr>
        <w:t xml:space="preserve"> de direction et emprunte</w:t>
      </w:r>
      <w:r w:rsidR="00AC332B" w:rsidRPr="00E226DB">
        <w:rPr>
          <w:rFonts w:ascii="Cambria" w:hAnsi="Cambria" w:cs="Times New Roman"/>
          <w:sz w:val="24"/>
        </w:rPr>
        <w:t>r</w:t>
      </w:r>
      <w:r w:rsidR="008F4620" w:rsidRPr="00E226DB">
        <w:rPr>
          <w:rFonts w:ascii="Cambria" w:hAnsi="Cambria" w:cs="Times New Roman"/>
          <w:sz w:val="24"/>
        </w:rPr>
        <w:t xml:space="preserve"> une voie nouvelle sous l'autorité du Christ.</w:t>
      </w:r>
      <w:r w:rsidR="00AC332B" w:rsidRPr="00E226DB">
        <w:rPr>
          <w:rFonts w:ascii="Cambria" w:hAnsi="Cambria" w:cs="Times New Roman"/>
          <w:sz w:val="24"/>
        </w:rPr>
        <w:t xml:space="preserve"> </w:t>
      </w:r>
      <w:r w:rsidR="001C2501" w:rsidRPr="00E226DB">
        <w:rPr>
          <w:rFonts w:ascii="Cambria" w:hAnsi="Cambria" w:cs="Times New Roman"/>
          <w:sz w:val="24"/>
        </w:rPr>
        <w:t xml:space="preserve">Pour pouvoir porter de bons fruits, l’arbre doit être taillé afin que la sève se concentre sur un nombre restreint de bourgeons, les rendant plus vigoureux et plus productifs... La conversion c’est un peu cela : garder ce qui est essentiel dans notre vie, mieux s’ouvrir à Dieu, à soi-même et aux autres, par la prière, le don de soi, le souci des autres, le partage, l’écoute etc. Creusons donc des tunnels, jetons des ponts, faisons tout pour nous rapprocher de ceux qui nous entourent. </w:t>
      </w:r>
    </w:p>
    <w:p w:rsidR="008F4620" w:rsidRPr="00E226DB" w:rsidRDefault="008F4620" w:rsidP="00485E9A">
      <w:pPr>
        <w:spacing w:after="0" w:line="360" w:lineRule="auto"/>
        <w:ind w:firstLine="284"/>
        <w:jc w:val="both"/>
        <w:rPr>
          <w:rFonts w:ascii="Cambria" w:hAnsi="Cambria" w:cs="Times New Roman"/>
          <w:sz w:val="24"/>
        </w:rPr>
      </w:pPr>
    </w:p>
    <w:p w:rsidR="008F4620" w:rsidRPr="00E226DB" w:rsidRDefault="001C2501" w:rsidP="001C2501">
      <w:pPr>
        <w:spacing w:after="0" w:line="360" w:lineRule="auto"/>
        <w:ind w:firstLine="284"/>
        <w:jc w:val="right"/>
        <w:rPr>
          <w:rFonts w:ascii="Cambria" w:hAnsi="Cambria" w:cs="Times New Roman"/>
          <w:sz w:val="24"/>
        </w:rPr>
      </w:pPr>
      <w:r w:rsidRPr="00E226DB">
        <w:rPr>
          <w:rFonts w:ascii="Cambria" w:hAnsi="Cambria" w:cs="Times New Roman"/>
          <w:sz w:val="24"/>
        </w:rPr>
        <w:t>RABEMANANTSOA Benjamin msf</w:t>
      </w:r>
    </w:p>
    <w:sectPr w:rsidR="008F4620" w:rsidRPr="00E226DB" w:rsidSect="00AC332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EC8" w:rsidRDefault="00CA7EC8" w:rsidP="00003306">
      <w:pPr>
        <w:spacing w:after="0" w:line="240" w:lineRule="auto"/>
      </w:pPr>
      <w:r>
        <w:separator/>
      </w:r>
    </w:p>
  </w:endnote>
  <w:endnote w:type="continuationSeparator" w:id="0">
    <w:p w:rsidR="00CA7EC8" w:rsidRDefault="00CA7EC8" w:rsidP="0000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EC8" w:rsidRDefault="00CA7EC8" w:rsidP="00003306">
      <w:pPr>
        <w:spacing w:after="0" w:line="240" w:lineRule="auto"/>
      </w:pPr>
      <w:r>
        <w:separator/>
      </w:r>
    </w:p>
  </w:footnote>
  <w:footnote w:type="continuationSeparator" w:id="0">
    <w:p w:rsidR="00CA7EC8" w:rsidRDefault="00CA7EC8" w:rsidP="000033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EE2"/>
    <w:rsid w:val="00003306"/>
    <w:rsid w:val="00045C94"/>
    <w:rsid w:val="001479CA"/>
    <w:rsid w:val="00165967"/>
    <w:rsid w:val="0019664B"/>
    <w:rsid w:val="001C2501"/>
    <w:rsid w:val="00236CB5"/>
    <w:rsid w:val="00242EBB"/>
    <w:rsid w:val="002D7396"/>
    <w:rsid w:val="0031510D"/>
    <w:rsid w:val="003F417E"/>
    <w:rsid w:val="00485E9A"/>
    <w:rsid w:val="004A7727"/>
    <w:rsid w:val="00511034"/>
    <w:rsid w:val="00546CCF"/>
    <w:rsid w:val="0078453E"/>
    <w:rsid w:val="00840B06"/>
    <w:rsid w:val="00850EB5"/>
    <w:rsid w:val="008F4620"/>
    <w:rsid w:val="00A7444D"/>
    <w:rsid w:val="00A826CA"/>
    <w:rsid w:val="00A92C7B"/>
    <w:rsid w:val="00AC332B"/>
    <w:rsid w:val="00B464A3"/>
    <w:rsid w:val="00BA0EE2"/>
    <w:rsid w:val="00BB15C0"/>
    <w:rsid w:val="00BC2217"/>
    <w:rsid w:val="00BD6BE3"/>
    <w:rsid w:val="00BE0A99"/>
    <w:rsid w:val="00BE3341"/>
    <w:rsid w:val="00C27650"/>
    <w:rsid w:val="00C414F2"/>
    <w:rsid w:val="00C73E2D"/>
    <w:rsid w:val="00CA7EC8"/>
    <w:rsid w:val="00CF2C2A"/>
    <w:rsid w:val="00D15F51"/>
    <w:rsid w:val="00D73354"/>
    <w:rsid w:val="00DA7DB6"/>
    <w:rsid w:val="00E226DB"/>
    <w:rsid w:val="00E62626"/>
    <w:rsid w:val="00E663F0"/>
    <w:rsid w:val="00F90A05"/>
    <w:rsid w:val="00FB01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033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03306"/>
    <w:rPr>
      <w:sz w:val="20"/>
      <w:szCs w:val="20"/>
    </w:rPr>
  </w:style>
  <w:style w:type="character" w:styleId="Rimandonotaapidipagina">
    <w:name w:val="footnote reference"/>
    <w:basedOn w:val="Carpredefinitoparagrafo"/>
    <w:uiPriority w:val="99"/>
    <w:semiHidden/>
    <w:unhideWhenUsed/>
    <w:rsid w:val="000033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033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03306"/>
    <w:rPr>
      <w:sz w:val="20"/>
      <w:szCs w:val="20"/>
    </w:rPr>
  </w:style>
  <w:style w:type="character" w:styleId="Rimandonotaapidipagina">
    <w:name w:val="footnote reference"/>
    <w:basedOn w:val="Carpredefinitoparagrafo"/>
    <w:uiPriority w:val="99"/>
    <w:semiHidden/>
    <w:unhideWhenUsed/>
    <w:rsid w:val="000033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4B1C7-E5C4-4131-9146-0811D0B4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1188</Words>
  <Characters>6537</Characters>
  <Application>Microsoft Office Word</Application>
  <DocSecurity>0</DocSecurity>
  <Lines>54</Lines>
  <Paragraphs>15</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Benjamin</dc:creator>
  <cp:lastModifiedBy>PATRICE</cp:lastModifiedBy>
  <cp:revision>3</cp:revision>
  <dcterms:created xsi:type="dcterms:W3CDTF">2019-12-13T06:26:00Z</dcterms:created>
  <dcterms:modified xsi:type="dcterms:W3CDTF">2019-12-13T08:26:00Z</dcterms:modified>
</cp:coreProperties>
</file>